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bottom w:val="single" w:sz="4" w:space="0" w:color="000000"/>
        </w:tblBorders>
        <w:tblLook w:val="04A0" w:firstRow="1" w:lastRow="0" w:firstColumn="1" w:lastColumn="0" w:noHBand="0" w:noVBand="1"/>
      </w:tblPr>
      <w:tblGrid>
        <w:gridCol w:w="222"/>
        <w:gridCol w:w="5667"/>
        <w:gridCol w:w="1436"/>
      </w:tblGrid>
      <w:tr w:rsidR="0074785B" w:rsidRPr="0017708A" w14:paraId="21ACEAA6" w14:textId="77777777" w:rsidTr="00393C73">
        <w:trPr>
          <w:trHeight w:val="1438"/>
          <w:jc w:val="center"/>
        </w:trPr>
        <w:tc>
          <w:tcPr>
            <w:tcW w:w="0" w:type="auto"/>
          </w:tcPr>
          <w:p w14:paraId="1E11C0FC" w14:textId="77777777" w:rsidR="0074785B" w:rsidRPr="0017708A" w:rsidRDefault="0074785B" w:rsidP="002D301C">
            <w:pPr>
              <w:pStyle w:val="NoSpacing"/>
              <w:spacing w:before="120" w:after="120"/>
              <w:rPr>
                <w:rFonts w:ascii="Times New Roman" w:hAnsi="Times New Roman"/>
                <w:b/>
                <w:bCs/>
                <w:sz w:val="28"/>
                <w:szCs w:val="28"/>
                <w:lang w:val="en-GB"/>
              </w:rPr>
            </w:pPr>
            <w:bookmarkStart w:id="0" w:name="Text12"/>
          </w:p>
        </w:tc>
        <w:tc>
          <w:tcPr>
            <w:tcW w:w="0" w:type="auto"/>
          </w:tcPr>
          <w:p w14:paraId="2A25414A" w14:textId="77777777" w:rsidR="0074785B" w:rsidRPr="0017708A" w:rsidRDefault="0074785B" w:rsidP="002D301C">
            <w:pPr>
              <w:pStyle w:val="NoSpacing"/>
              <w:spacing w:before="120" w:after="120"/>
              <w:jc w:val="center"/>
              <w:rPr>
                <w:rFonts w:ascii="Times New Roman" w:hAnsi="Times New Roman"/>
                <w:b/>
                <w:sz w:val="28"/>
                <w:szCs w:val="32"/>
              </w:rPr>
            </w:pPr>
            <w:r w:rsidRPr="0017708A">
              <w:rPr>
                <w:rFonts w:ascii="Times New Roman" w:hAnsi="Times New Roman"/>
                <w:b/>
                <w:sz w:val="28"/>
                <w:szCs w:val="32"/>
              </w:rPr>
              <w:t>University POLITEHNICA of Bucharest</w:t>
            </w:r>
          </w:p>
          <w:p w14:paraId="72468122" w14:textId="77777777" w:rsidR="0074785B" w:rsidRPr="0017708A" w:rsidRDefault="0074785B" w:rsidP="002D301C">
            <w:pPr>
              <w:tabs>
                <w:tab w:val="left" w:pos="2550"/>
                <w:tab w:val="left" w:pos="6810"/>
              </w:tabs>
              <w:spacing w:before="120" w:after="120"/>
              <w:jc w:val="center"/>
            </w:pPr>
            <w:proofErr w:type="spellStart"/>
            <w:r w:rsidRPr="0017708A">
              <w:t>Splaiul</w:t>
            </w:r>
            <w:proofErr w:type="spellEnd"/>
            <w:r w:rsidRPr="0017708A">
              <w:t xml:space="preserve"> </w:t>
            </w:r>
            <w:proofErr w:type="spellStart"/>
            <w:r w:rsidRPr="0017708A">
              <w:t>Independenţei</w:t>
            </w:r>
            <w:proofErr w:type="spellEnd"/>
            <w:r w:rsidRPr="0017708A">
              <w:t xml:space="preserve"> 313, Bucharest 060042, Tel.: +4021-4029494</w:t>
            </w:r>
          </w:p>
        </w:tc>
        <w:tc>
          <w:tcPr>
            <w:tcW w:w="0" w:type="auto"/>
          </w:tcPr>
          <w:p w14:paraId="15D4D99C" w14:textId="77777777" w:rsidR="0074785B" w:rsidRPr="0017708A" w:rsidRDefault="0074785B" w:rsidP="002D301C">
            <w:pPr>
              <w:pStyle w:val="NoSpacing"/>
              <w:spacing w:before="120" w:after="120"/>
              <w:rPr>
                <w:rFonts w:ascii="Times New Roman" w:hAnsi="Times New Roman"/>
                <w:b/>
                <w:bCs/>
                <w:sz w:val="28"/>
                <w:szCs w:val="28"/>
                <w:lang w:val="en-GB"/>
              </w:rPr>
            </w:pPr>
            <w:r w:rsidRPr="0017708A">
              <w:rPr>
                <w:rFonts w:ascii="Times New Roman" w:hAnsi="Times New Roman"/>
                <w:b/>
                <w:bCs/>
                <w:noProof/>
                <w:sz w:val="28"/>
                <w:szCs w:val="28"/>
                <w:lang w:val="en-US"/>
              </w:rPr>
              <w:drawing>
                <wp:inline distT="0" distB="0" distL="0" distR="0" wp14:anchorId="4EEB679C" wp14:editId="37F2AC8E">
                  <wp:extent cx="770164" cy="770164"/>
                  <wp:effectExtent l="0" t="0" r="5080" b="5080"/>
                  <wp:docPr id="4" name="Picture 4" descr="logo_upb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upb_small"/>
                          <pic:cNvPicPr>
                            <a:picLocks noChangeAspect="1" noChangeArrowheads="1"/>
                          </pic:cNvPicPr>
                        </pic:nvPicPr>
                        <pic:blipFill>
                          <a:blip r:embed="rId8" cstate="print"/>
                          <a:srcRect/>
                          <a:stretch>
                            <a:fillRect/>
                          </a:stretch>
                        </pic:blipFill>
                        <pic:spPr bwMode="auto">
                          <a:xfrm>
                            <a:off x="0" y="0"/>
                            <a:ext cx="773534" cy="773534"/>
                          </a:xfrm>
                          <a:prstGeom prst="rect">
                            <a:avLst/>
                          </a:prstGeom>
                          <a:noFill/>
                          <a:ln w="9525">
                            <a:noFill/>
                            <a:miter lim="800000"/>
                            <a:headEnd/>
                            <a:tailEnd/>
                          </a:ln>
                        </pic:spPr>
                      </pic:pic>
                    </a:graphicData>
                  </a:graphic>
                </wp:inline>
              </w:drawing>
            </w:r>
          </w:p>
        </w:tc>
      </w:tr>
    </w:tbl>
    <w:p w14:paraId="48FBBD66" w14:textId="77777777" w:rsidR="0074785B" w:rsidRPr="0074785B" w:rsidRDefault="0074785B" w:rsidP="002D301C">
      <w:pPr>
        <w:pStyle w:val="Heading3"/>
        <w:spacing w:before="120" w:after="120" w:line="240" w:lineRule="auto"/>
        <w:jc w:val="center"/>
        <w:rPr>
          <w:rFonts w:ascii="Times New Roman" w:hAnsi="Times New Roman" w:cs="Times New Roman"/>
          <w:b/>
          <w:bCs/>
          <w:color w:val="auto"/>
          <w:sz w:val="28"/>
          <w:szCs w:val="28"/>
        </w:rPr>
      </w:pPr>
      <w:r w:rsidRPr="0074785B">
        <w:rPr>
          <w:rFonts w:ascii="Times New Roman" w:hAnsi="Times New Roman" w:cs="Times New Roman"/>
          <w:b/>
          <w:bCs/>
          <w:color w:val="auto"/>
          <w:sz w:val="28"/>
          <w:szCs w:val="28"/>
        </w:rPr>
        <w:t>Invest UPB Proof of Concept</w:t>
      </w:r>
    </w:p>
    <w:p w14:paraId="772D8B97" w14:textId="0016CCF5" w:rsidR="0074785B" w:rsidRPr="002D301C" w:rsidRDefault="0074785B" w:rsidP="002D301C">
      <w:pPr>
        <w:pStyle w:val="Heading3"/>
        <w:spacing w:before="120" w:after="120" w:line="240" w:lineRule="auto"/>
        <w:jc w:val="center"/>
        <w:rPr>
          <w:rFonts w:ascii="Times New Roman" w:hAnsi="Times New Roman" w:cs="Times New Roman"/>
          <w:b/>
          <w:bCs/>
          <w:color w:val="auto"/>
          <w:sz w:val="28"/>
          <w:szCs w:val="28"/>
        </w:rPr>
      </w:pPr>
      <w:r w:rsidRPr="0074785B">
        <w:rPr>
          <w:rFonts w:ascii="Times New Roman" w:hAnsi="Times New Roman" w:cs="Times New Roman"/>
          <w:b/>
          <w:bCs/>
          <w:color w:val="auto"/>
          <w:sz w:val="28"/>
          <w:szCs w:val="28"/>
        </w:rPr>
        <w:t>- Invest PoC –</w:t>
      </w:r>
    </w:p>
    <w:p w14:paraId="7AB1A65D" w14:textId="1F63C829" w:rsidR="00074C7D" w:rsidRPr="00D73473" w:rsidRDefault="00D73473" w:rsidP="002D301C">
      <w:pPr>
        <w:jc w:val="center"/>
        <w:rPr>
          <w:b/>
          <w:bCs/>
          <w:sz w:val="32"/>
          <w:szCs w:val="32"/>
          <w:lang w:val="en-US"/>
        </w:rPr>
      </w:pPr>
      <w:r>
        <w:rPr>
          <w:b/>
          <w:bCs/>
          <w:sz w:val="32"/>
          <w:szCs w:val="32"/>
          <w:lang w:val="en-US"/>
        </w:rPr>
        <w:t>Evaluation</w:t>
      </w:r>
      <w:r w:rsidR="0074785B" w:rsidRPr="0074785B">
        <w:rPr>
          <w:b/>
          <w:bCs/>
          <w:sz w:val="32"/>
          <w:szCs w:val="32"/>
          <w:lang w:val="en-US"/>
        </w:rPr>
        <w:t xml:space="preserve"> Form</w:t>
      </w:r>
      <w:bookmarkEnd w:id="0"/>
    </w:p>
    <w:p w14:paraId="0C482F88" w14:textId="2315ECE3" w:rsidR="00970FC5" w:rsidRPr="0074785B" w:rsidRDefault="00970FC5" w:rsidP="002D301C">
      <w:pPr>
        <w:pStyle w:val="Pa0"/>
        <w:spacing w:before="120" w:after="120" w:line="240" w:lineRule="auto"/>
        <w:ind w:left="340" w:hanging="340"/>
        <w:rPr>
          <w:b/>
          <w:noProof/>
          <w:color w:val="000000"/>
          <w:lang w:val="en-GB"/>
        </w:rPr>
      </w:pPr>
      <w:r w:rsidRPr="0074785B">
        <w:rPr>
          <w:b/>
          <w:noProof/>
          <w:color w:val="000000"/>
          <w:lang w:val="en-GB"/>
        </w:rPr>
        <w:t>PROJECT TITLE</w:t>
      </w:r>
    </w:p>
    <w:tbl>
      <w:tblPr>
        <w:tblStyle w:val="TableGrid"/>
        <w:tblW w:w="0" w:type="auto"/>
        <w:tblLook w:val="04A0" w:firstRow="1" w:lastRow="0" w:firstColumn="1" w:lastColumn="0" w:noHBand="0" w:noVBand="1"/>
      </w:tblPr>
      <w:tblGrid>
        <w:gridCol w:w="9530"/>
      </w:tblGrid>
      <w:tr w:rsidR="0074785B" w14:paraId="5B645D0A" w14:textId="77777777" w:rsidTr="0074785B">
        <w:tc>
          <w:tcPr>
            <w:tcW w:w="9530" w:type="dxa"/>
          </w:tcPr>
          <w:p w14:paraId="2DCE38C3" w14:textId="73356063" w:rsidR="0074785B" w:rsidRDefault="00D73473" w:rsidP="002D301C">
            <w:pPr>
              <w:pStyle w:val="Default"/>
              <w:spacing w:before="120" w:after="120"/>
              <w:rPr>
                <w:lang w:val="en-GB"/>
              </w:rPr>
            </w:pPr>
            <w:r>
              <w:t>T</w:t>
            </w:r>
            <w:r w:rsidR="0074785B">
              <w:t>itle o</w:t>
            </w:r>
            <w:r>
              <w:t>f</w:t>
            </w:r>
            <w:r w:rsidR="0074785B">
              <w:t xml:space="preserve"> the project</w:t>
            </w:r>
          </w:p>
        </w:tc>
      </w:tr>
    </w:tbl>
    <w:p w14:paraId="170596D3" w14:textId="33CAAF75" w:rsidR="0074785B" w:rsidRPr="00937DD8" w:rsidRDefault="0074785B" w:rsidP="002D301C">
      <w:pPr>
        <w:pStyle w:val="Default"/>
        <w:spacing w:before="120" w:after="120"/>
        <w:rPr>
          <w:sz w:val="20"/>
          <w:szCs w:val="20"/>
          <w:lang w:val="ro-RO"/>
        </w:rPr>
      </w:pPr>
    </w:p>
    <w:p w14:paraId="5E03EC5C" w14:textId="69C715ED" w:rsidR="00074C7D" w:rsidRPr="003A6905" w:rsidRDefault="00074C7D" w:rsidP="002D301C">
      <w:pPr>
        <w:pStyle w:val="Pa0"/>
        <w:spacing w:before="120" w:after="120" w:line="240" w:lineRule="auto"/>
        <w:ind w:left="340" w:hanging="340"/>
        <w:rPr>
          <w:b/>
          <w:color w:val="000000"/>
          <w:lang w:val="ro-RO"/>
        </w:rPr>
      </w:pPr>
      <w:r w:rsidRPr="0074785B">
        <w:rPr>
          <w:rStyle w:val="A1"/>
          <w:b/>
          <w:lang w:val="en-GB"/>
        </w:rPr>
        <w:t>APPLICANT DETAILS</w:t>
      </w:r>
    </w:p>
    <w:p w14:paraId="1058D984" w14:textId="10D72897" w:rsidR="0074785B" w:rsidRDefault="00074C7D" w:rsidP="002D301C">
      <w:pPr>
        <w:pStyle w:val="Pa0"/>
        <w:spacing w:before="120" w:after="120" w:line="240" w:lineRule="auto"/>
        <w:ind w:left="340" w:hanging="340"/>
        <w:rPr>
          <w:rStyle w:val="A0"/>
          <w:lang w:val="en-GB"/>
        </w:rPr>
      </w:pPr>
      <w:r w:rsidRPr="0074785B">
        <w:rPr>
          <w:rStyle w:val="A0"/>
          <w:lang w:val="en-GB"/>
        </w:rPr>
        <w:t xml:space="preserve"> </w:t>
      </w:r>
      <w:r w:rsidR="002236F4" w:rsidRPr="0074785B">
        <w:rPr>
          <w:rStyle w:val="A0"/>
          <w:lang w:val="en-GB"/>
        </w:rPr>
        <w:t>Name/</w:t>
      </w:r>
      <w:r w:rsidR="00860044" w:rsidRPr="0074785B">
        <w:rPr>
          <w:rStyle w:val="A0"/>
          <w:lang w:val="en-GB"/>
        </w:rPr>
        <w:t>Faculty/</w:t>
      </w:r>
      <w:r w:rsidRPr="0074785B">
        <w:rPr>
          <w:rStyle w:val="A0"/>
          <w:lang w:val="en-GB"/>
        </w:rPr>
        <w:t>Department:</w:t>
      </w:r>
    </w:p>
    <w:tbl>
      <w:tblPr>
        <w:tblStyle w:val="TableGrid"/>
        <w:tblW w:w="0" w:type="auto"/>
        <w:tblLook w:val="04A0" w:firstRow="1" w:lastRow="0" w:firstColumn="1" w:lastColumn="0" w:noHBand="0" w:noVBand="1"/>
      </w:tblPr>
      <w:tblGrid>
        <w:gridCol w:w="9530"/>
      </w:tblGrid>
      <w:tr w:rsidR="0074785B" w14:paraId="46E7B26C" w14:textId="77777777" w:rsidTr="0074785B">
        <w:tc>
          <w:tcPr>
            <w:tcW w:w="9530" w:type="dxa"/>
          </w:tcPr>
          <w:p w14:paraId="6D49E51E" w14:textId="1981D518" w:rsidR="0074785B" w:rsidRDefault="0074785B" w:rsidP="002D301C">
            <w:pPr>
              <w:pStyle w:val="Pa0"/>
              <w:spacing w:before="120" w:after="120" w:line="240" w:lineRule="auto"/>
              <w:rPr>
                <w:rStyle w:val="A0"/>
                <w:lang w:val="en-GB"/>
              </w:rPr>
            </w:pPr>
          </w:p>
        </w:tc>
      </w:tr>
    </w:tbl>
    <w:p w14:paraId="0E8F117B" w14:textId="362CD7F2" w:rsidR="00D73473" w:rsidRDefault="00D73473" w:rsidP="002D301C">
      <w:pPr>
        <w:pStyle w:val="Default"/>
        <w:rPr>
          <w:lang w:val="en-GB"/>
        </w:rPr>
      </w:pPr>
    </w:p>
    <w:p w14:paraId="63E74C51" w14:textId="3B679C7D" w:rsidR="002D301C" w:rsidRDefault="003A6905" w:rsidP="002D301C">
      <w:pPr>
        <w:pStyle w:val="Default"/>
        <w:rPr>
          <w:b/>
          <w:bCs/>
          <w:lang w:val="en-GB"/>
        </w:rPr>
      </w:pPr>
      <w:r w:rsidRPr="003A6905">
        <w:rPr>
          <w:b/>
          <w:bCs/>
          <w:lang w:val="en-GB"/>
        </w:rPr>
        <w:t>PROGENITOR PROJECT (10%)</w:t>
      </w:r>
    </w:p>
    <w:p w14:paraId="1CA9D097" w14:textId="77777777" w:rsidR="002D301C" w:rsidRPr="00D73473" w:rsidRDefault="002D301C" w:rsidP="002D301C">
      <w:pPr>
        <w:pStyle w:val="Default"/>
        <w:rPr>
          <w:sz w:val="8"/>
          <w:szCs w:val="8"/>
          <w:lang w:val="en-GB"/>
        </w:rPr>
      </w:pPr>
    </w:p>
    <w:tbl>
      <w:tblPr>
        <w:tblStyle w:val="TableGrid"/>
        <w:tblW w:w="0" w:type="auto"/>
        <w:tblLook w:val="04A0" w:firstRow="1" w:lastRow="0" w:firstColumn="1" w:lastColumn="0" w:noHBand="0" w:noVBand="1"/>
      </w:tblPr>
      <w:tblGrid>
        <w:gridCol w:w="9530"/>
      </w:tblGrid>
      <w:tr w:rsidR="00D73473" w14:paraId="3DBAB329" w14:textId="77777777" w:rsidTr="005450BF">
        <w:tc>
          <w:tcPr>
            <w:tcW w:w="9530" w:type="dxa"/>
          </w:tcPr>
          <w:p w14:paraId="443198AB" w14:textId="62327662" w:rsidR="00D73473" w:rsidRDefault="003A6905" w:rsidP="002D301C">
            <w:pPr>
              <w:pStyle w:val="Pa0"/>
              <w:tabs>
                <w:tab w:val="left" w:pos="1553"/>
              </w:tabs>
              <w:spacing w:before="120" w:after="120" w:line="240" w:lineRule="auto"/>
              <w:rPr>
                <w:rStyle w:val="A0"/>
                <w:lang w:val="en-GB"/>
              </w:rPr>
            </w:pPr>
            <w:r w:rsidRPr="003A6905">
              <w:rPr>
                <w:rStyle w:val="A0"/>
                <w:lang w:val="en-GB"/>
              </w:rPr>
              <w:t>Evaluate the clarity and coherence of the explanation of the TRL level of the progenitor project.</w:t>
            </w:r>
          </w:p>
        </w:tc>
      </w:tr>
    </w:tbl>
    <w:p w14:paraId="72DD7CDE" w14:textId="77777777" w:rsidR="00D73473" w:rsidRDefault="00D73473" w:rsidP="002D301C">
      <w:pPr>
        <w:pStyle w:val="Default"/>
        <w:rPr>
          <w:lang w:val="en-GB"/>
        </w:rPr>
      </w:pPr>
    </w:p>
    <w:p w14:paraId="71A820EC" w14:textId="10EB31D1" w:rsidR="002D301C" w:rsidRPr="00D73473" w:rsidRDefault="003A6905" w:rsidP="002D301C">
      <w:pPr>
        <w:pStyle w:val="Default"/>
        <w:rPr>
          <w:b/>
          <w:bCs/>
          <w:lang w:val="en-GB"/>
        </w:rPr>
      </w:pPr>
      <w:r w:rsidRPr="003A6905">
        <w:rPr>
          <w:b/>
          <w:bCs/>
          <w:lang w:val="en-GB"/>
        </w:rPr>
        <w:t>PROJECT SUMMARY (5%)</w:t>
      </w:r>
    </w:p>
    <w:p w14:paraId="1BBD8347" w14:textId="5061E8A6" w:rsidR="00D73473" w:rsidRPr="00D73473" w:rsidRDefault="00D73473" w:rsidP="002D301C">
      <w:pPr>
        <w:pStyle w:val="Default"/>
        <w:rPr>
          <w:sz w:val="10"/>
          <w:szCs w:val="10"/>
          <w:lang w:val="en-GB"/>
        </w:rPr>
      </w:pPr>
    </w:p>
    <w:tbl>
      <w:tblPr>
        <w:tblStyle w:val="TableGrid"/>
        <w:tblW w:w="0" w:type="auto"/>
        <w:tblLook w:val="04A0" w:firstRow="1" w:lastRow="0" w:firstColumn="1" w:lastColumn="0" w:noHBand="0" w:noVBand="1"/>
      </w:tblPr>
      <w:tblGrid>
        <w:gridCol w:w="9530"/>
      </w:tblGrid>
      <w:tr w:rsidR="00D73473" w14:paraId="13E9E3AD" w14:textId="77777777" w:rsidTr="005450BF">
        <w:tc>
          <w:tcPr>
            <w:tcW w:w="9530" w:type="dxa"/>
          </w:tcPr>
          <w:p w14:paraId="4F2685DA" w14:textId="55005C74" w:rsidR="00D73473" w:rsidRDefault="003A6905" w:rsidP="002D301C">
            <w:pPr>
              <w:pStyle w:val="Pa0"/>
              <w:tabs>
                <w:tab w:val="left" w:pos="1036"/>
              </w:tabs>
              <w:spacing w:before="120" w:after="120" w:line="240" w:lineRule="auto"/>
              <w:rPr>
                <w:rStyle w:val="A0"/>
                <w:lang w:val="en-GB"/>
              </w:rPr>
            </w:pPr>
            <w:r w:rsidRPr="003A6905">
              <w:rPr>
                <w:rStyle w:val="A0"/>
                <w:lang w:val="en-GB"/>
              </w:rPr>
              <w:t>Evaluate the clarity and coherence of the project summary</w:t>
            </w:r>
          </w:p>
        </w:tc>
      </w:tr>
    </w:tbl>
    <w:p w14:paraId="57270870" w14:textId="77777777" w:rsidR="00D73473" w:rsidRDefault="00D73473" w:rsidP="002D301C">
      <w:pPr>
        <w:pStyle w:val="Default"/>
        <w:rPr>
          <w:lang w:val="en-GB"/>
        </w:rPr>
      </w:pPr>
    </w:p>
    <w:p w14:paraId="7B44D9A3" w14:textId="592E83A1" w:rsidR="00D73473" w:rsidRDefault="003A6905" w:rsidP="002D301C">
      <w:pPr>
        <w:pStyle w:val="Default"/>
        <w:rPr>
          <w:b/>
          <w:bCs/>
          <w:lang w:val="en-GB"/>
        </w:rPr>
      </w:pPr>
      <w:r w:rsidRPr="003A6905">
        <w:rPr>
          <w:b/>
          <w:bCs/>
          <w:lang w:val="en-GB"/>
        </w:rPr>
        <w:t>PoC DESCRIPTION AND COMPETITIVE ADVANTAGE THROUGH INNOVATION (65%)</w:t>
      </w:r>
    </w:p>
    <w:p w14:paraId="5BA67B38" w14:textId="77777777" w:rsidR="003A6905" w:rsidRPr="00D73473" w:rsidRDefault="003A6905" w:rsidP="002D301C">
      <w:pPr>
        <w:pStyle w:val="Default"/>
        <w:rPr>
          <w:b/>
          <w:bCs/>
          <w:sz w:val="13"/>
          <w:szCs w:val="13"/>
          <w:lang w:val="en-GB"/>
        </w:rPr>
      </w:pPr>
    </w:p>
    <w:tbl>
      <w:tblPr>
        <w:tblStyle w:val="TableGrid"/>
        <w:tblW w:w="0" w:type="auto"/>
        <w:tblLook w:val="04A0" w:firstRow="1" w:lastRow="0" w:firstColumn="1" w:lastColumn="0" w:noHBand="0" w:noVBand="1"/>
      </w:tblPr>
      <w:tblGrid>
        <w:gridCol w:w="9530"/>
      </w:tblGrid>
      <w:tr w:rsidR="00D73473" w14:paraId="7136D786" w14:textId="77777777" w:rsidTr="005450BF">
        <w:tc>
          <w:tcPr>
            <w:tcW w:w="9530" w:type="dxa"/>
          </w:tcPr>
          <w:p w14:paraId="3BB1F053" w14:textId="77777777" w:rsidR="003A6905" w:rsidRPr="003A6905" w:rsidRDefault="003A6905" w:rsidP="002D301C">
            <w:pPr>
              <w:pStyle w:val="NormalWeb"/>
              <w:numPr>
                <w:ilvl w:val="0"/>
                <w:numId w:val="26"/>
              </w:numPr>
              <w:rPr>
                <w:rFonts w:ascii="TimesNewRomanPSMT" w:hAnsi="TimesNewRomanPSMT" w:hint="eastAsia"/>
              </w:rPr>
            </w:pPr>
            <w:r w:rsidRPr="003A6905">
              <w:rPr>
                <w:rFonts w:ascii="TimesNewRomanPSMT" w:hAnsi="TimesNewRomanPSMT"/>
              </w:rPr>
              <w:t xml:space="preserve">Evaluate the clarity and coherence of the project objectives and how these objectives are reducing the risk of commercialization and are increasing the confidence in the product to be commercialized. </w:t>
            </w:r>
          </w:p>
          <w:p w14:paraId="345D6935" w14:textId="77777777" w:rsidR="003A6905" w:rsidRPr="003A6905" w:rsidRDefault="003A6905" w:rsidP="002D301C">
            <w:pPr>
              <w:pStyle w:val="NormalWeb"/>
              <w:numPr>
                <w:ilvl w:val="0"/>
                <w:numId w:val="26"/>
              </w:numPr>
              <w:rPr>
                <w:rFonts w:ascii="TimesNewRomanPSMT" w:hAnsi="TimesNewRomanPSMT" w:hint="eastAsia"/>
              </w:rPr>
            </w:pPr>
            <w:r w:rsidRPr="003A6905">
              <w:rPr>
                <w:rFonts w:ascii="TimesNewRomanPSMT" w:hAnsi="TimesNewRomanPSMT"/>
              </w:rPr>
              <w:t>Evaluate whether the need, addressed by the project, is clearly identified for the target market. Evaluate the unique approach/the innovation of the project, how is this unique as opposed to other competitors and how this innovation can be translated into competitive advantage</w:t>
            </w:r>
          </w:p>
          <w:p w14:paraId="7E99F3E9" w14:textId="77777777" w:rsidR="003A6905" w:rsidRPr="003A6905" w:rsidRDefault="003A6905" w:rsidP="002D301C">
            <w:pPr>
              <w:pStyle w:val="NormalWeb"/>
              <w:numPr>
                <w:ilvl w:val="0"/>
                <w:numId w:val="26"/>
              </w:numPr>
              <w:rPr>
                <w:rFonts w:ascii="TimesNewRomanPSMT" w:hAnsi="TimesNewRomanPSMT" w:hint="eastAsia"/>
              </w:rPr>
            </w:pPr>
            <w:r w:rsidRPr="003A6905">
              <w:rPr>
                <w:rFonts w:ascii="TimesNewRomanPSMT" w:hAnsi="TimesNewRomanPSMT"/>
              </w:rPr>
              <w:t xml:space="preserve">To what extent the risk analysis correctly identifies potential commercialization pitfalls? </w:t>
            </w:r>
          </w:p>
          <w:p w14:paraId="7EC89CDD" w14:textId="74E2E037" w:rsidR="00D73473" w:rsidRPr="00D73473" w:rsidRDefault="003A6905" w:rsidP="002D301C">
            <w:pPr>
              <w:pStyle w:val="NormalWeb"/>
              <w:numPr>
                <w:ilvl w:val="0"/>
                <w:numId w:val="26"/>
              </w:numPr>
              <w:rPr>
                <w:rStyle w:val="A0"/>
                <w:rFonts w:ascii="SymbolMT" w:hAnsi="SymbolMT" w:hint="eastAsia"/>
                <w:color w:val="auto"/>
              </w:rPr>
            </w:pPr>
            <w:r w:rsidRPr="003A6905">
              <w:rPr>
                <w:rFonts w:ascii="TimesNewRomanPSMT" w:hAnsi="TimesNewRomanPSMT"/>
              </w:rPr>
              <w:t>Evaluate ho</w:t>
            </w:r>
            <w:r>
              <w:rPr>
                <w:rFonts w:ascii="TimesNewRomanPSMT" w:hAnsi="TimesNewRomanPSMT"/>
              </w:rPr>
              <w:t>w</w:t>
            </w:r>
            <w:r w:rsidRPr="003A6905">
              <w:rPr>
                <w:rFonts w:ascii="TimesNewRomanPSMT" w:hAnsi="TimesNewRomanPSMT"/>
              </w:rPr>
              <w:t xml:space="preserve"> effective is the workplan in terms of achieving the project objectives.</w:t>
            </w:r>
          </w:p>
        </w:tc>
      </w:tr>
    </w:tbl>
    <w:p w14:paraId="29366ECD" w14:textId="28458158" w:rsidR="003A6905" w:rsidRPr="002D301C" w:rsidRDefault="003A6905" w:rsidP="002D301C">
      <w:pPr>
        <w:pStyle w:val="Default"/>
        <w:spacing w:before="120" w:after="120"/>
        <w:rPr>
          <w:sz w:val="20"/>
          <w:szCs w:val="20"/>
          <w:lang w:val="en-GB"/>
        </w:rPr>
      </w:pPr>
    </w:p>
    <w:p w14:paraId="78574E17" w14:textId="77777777" w:rsidR="00430048" w:rsidRDefault="00430048" w:rsidP="002D301C">
      <w:pPr>
        <w:pStyle w:val="Default"/>
        <w:spacing w:before="120" w:after="120"/>
        <w:rPr>
          <w:b/>
          <w:bCs/>
          <w:lang w:val="en-GB"/>
        </w:rPr>
      </w:pPr>
    </w:p>
    <w:p w14:paraId="02B15891" w14:textId="689F6879" w:rsidR="00430048" w:rsidRDefault="003A6905" w:rsidP="002D301C">
      <w:pPr>
        <w:pStyle w:val="Default"/>
        <w:spacing w:before="120" w:after="120"/>
        <w:rPr>
          <w:b/>
          <w:bCs/>
          <w:lang w:val="en-GB"/>
        </w:rPr>
      </w:pPr>
      <w:r w:rsidRPr="003A6905">
        <w:rPr>
          <w:b/>
          <w:bCs/>
          <w:lang w:val="en-GB"/>
        </w:rPr>
        <w:lastRenderedPageBreak/>
        <w:t>RESEARCH/TECHNOLOGY AREA – will not be scored</w:t>
      </w:r>
    </w:p>
    <w:tbl>
      <w:tblPr>
        <w:tblStyle w:val="TableGrid"/>
        <w:tblW w:w="0" w:type="auto"/>
        <w:tblLook w:val="04A0" w:firstRow="1" w:lastRow="0" w:firstColumn="1" w:lastColumn="0" w:noHBand="0" w:noVBand="1"/>
      </w:tblPr>
      <w:tblGrid>
        <w:gridCol w:w="9530"/>
      </w:tblGrid>
      <w:tr w:rsidR="003A6905" w14:paraId="515AFECA" w14:textId="77777777" w:rsidTr="003A6905">
        <w:tc>
          <w:tcPr>
            <w:tcW w:w="9530" w:type="dxa"/>
          </w:tcPr>
          <w:p w14:paraId="2A065E43" w14:textId="232C63B7" w:rsidR="003A6905" w:rsidRPr="003A6905" w:rsidRDefault="003A6905" w:rsidP="002D301C">
            <w:pPr>
              <w:pStyle w:val="Default"/>
              <w:tabs>
                <w:tab w:val="left" w:pos="1796"/>
              </w:tabs>
              <w:spacing w:before="120" w:after="120"/>
              <w:rPr>
                <w:lang w:val="en-GB"/>
              </w:rPr>
            </w:pPr>
            <w:r w:rsidRPr="003A6905">
              <w:rPr>
                <w:lang w:val="en-GB"/>
              </w:rPr>
              <w:t xml:space="preserve">Please provide an overall assessment of the Research/Technology Area and evaluate to what extent it is </w:t>
            </w:r>
            <w:proofErr w:type="spellStart"/>
            <w:r w:rsidRPr="003A6905">
              <w:rPr>
                <w:lang w:val="en-GB"/>
              </w:rPr>
              <w:t>inline</w:t>
            </w:r>
            <w:proofErr w:type="spellEnd"/>
            <w:r w:rsidRPr="003A6905">
              <w:rPr>
                <w:lang w:val="en-GB"/>
              </w:rPr>
              <w:t xml:space="preserve"> with the proposed project.</w:t>
            </w:r>
          </w:p>
        </w:tc>
      </w:tr>
    </w:tbl>
    <w:p w14:paraId="7FCDD2A5" w14:textId="77777777" w:rsidR="002D301C" w:rsidRPr="002D301C" w:rsidRDefault="002D301C" w:rsidP="002D301C">
      <w:pPr>
        <w:pStyle w:val="Default"/>
        <w:spacing w:before="120" w:after="120"/>
        <w:rPr>
          <w:rStyle w:val="A0"/>
          <w:b/>
          <w:sz w:val="20"/>
          <w:szCs w:val="20"/>
          <w:lang w:val="en-GB"/>
        </w:rPr>
      </w:pPr>
    </w:p>
    <w:p w14:paraId="61D0FDBC" w14:textId="29E2E091" w:rsidR="003A6905" w:rsidRPr="00430048" w:rsidRDefault="003A6905" w:rsidP="002D301C">
      <w:pPr>
        <w:pStyle w:val="Default"/>
        <w:spacing w:before="120" w:after="120"/>
        <w:rPr>
          <w:rStyle w:val="A0"/>
          <w:b/>
          <w:lang w:val="en-GB"/>
        </w:rPr>
      </w:pPr>
      <w:r>
        <w:rPr>
          <w:rStyle w:val="A0"/>
          <w:b/>
          <w:lang w:val="en-GB"/>
        </w:rPr>
        <w:t xml:space="preserve">IPR – </w:t>
      </w:r>
      <w:r w:rsidRPr="00430048">
        <w:rPr>
          <w:rStyle w:val="A0"/>
          <w:b/>
          <w:lang w:val="en-GB"/>
        </w:rPr>
        <w:t>this section will not be scored</w:t>
      </w:r>
    </w:p>
    <w:tbl>
      <w:tblPr>
        <w:tblStyle w:val="TableGrid"/>
        <w:tblW w:w="0" w:type="auto"/>
        <w:tblLook w:val="04A0" w:firstRow="1" w:lastRow="0" w:firstColumn="1" w:lastColumn="0" w:noHBand="0" w:noVBand="1"/>
      </w:tblPr>
      <w:tblGrid>
        <w:gridCol w:w="9530"/>
      </w:tblGrid>
      <w:tr w:rsidR="003A6905" w14:paraId="35C29F87" w14:textId="77777777" w:rsidTr="005450BF">
        <w:tc>
          <w:tcPr>
            <w:tcW w:w="9530" w:type="dxa"/>
          </w:tcPr>
          <w:p w14:paraId="2D919F1E" w14:textId="77777777" w:rsidR="003A6905" w:rsidRPr="003A6905" w:rsidRDefault="003A6905" w:rsidP="002D301C">
            <w:pPr>
              <w:pStyle w:val="Default"/>
              <w:tabs>
                <w:tab w:val="left" w:pos="1796"/>
              </w:tabs>
              <w:spacing w:before="120" w:after="120"/>
              <w:rPr>
                <w:lang w:val="en-GB"/>
              </w:rPr>
            </w:pPr>
            <w:r w:rsidRPr="003A6905">
              <w:rPr>
                <w:lang w:val="en-GB"/>
              </w:rPr>
              <w:t xml:space="preserve">Please provide an overall assessment of the IPR and evaluate to what extent the applicant has the rights to use the technology in this project and evaluate who is the owner of the technology. </w:t>
            </w:r>
          </w:p>
          <w:p w14:paraId="0D7AA96E" w14:textId="4691FFA4" w:rsidR="003A6905" w:rsidRPr="003A6905" w:rsidRDefault="003A6905" w:rsidP="002D301C">
            <w:pPr>
              <w:pStyle w:val="Default"/>
              <w:tabs>
                <w:tab w:val="left" w:pos="1796"/>
              </w:tabs>
              <w:spacing w:before="120" w:after="120"/>
              <w:rPr>
                <w:lang w:val="en-GB"/>
              </w:rPr>
            </w:pPr>
            <w:r w:rsidRPr="003A6905">
              <w:rPr>
                <w:lang w:val="en-GB"/>
              </w:rPr>
              <w:t>Asses if the technology was disclosed to UPB Innovation and Tech Transfer Office.</w:t>
            </w:r>
          </w:p>
        </w:tc>
      </w:tr>
    </w:tbl>
    <w:p w14:paraId="6D3546EF" w14:textId="76E4C044" w:rsidR="003A6905" w:rsidRPr="002D301C" w:rsidRDefault="003A6905" w:rsidP="002D301C">
      <w:pPr>
        <w:pStyle w:val="Default"/>
        <w:spacing w:before="120" w:after="120"/>
        <w:rPr>
          <w:b/>
          <w:bCs/>
          <w:sz w:val="20"/>
          <w:szCs w:val="20"/>
          <w:lang w:val="en-GB"/>
        </w:rPr>
      </w:pPr>
    </w:p>
    <w:p w14:paraId="40B0F241" w14:textId="61BD9173" w:rsidR="003A6905" w:rsidRDefault="002D301C" w:rsidP="002D301C">
      <w:pPr>
        <w:pStyle w:val="Default"/>
        <w:spacing w:before="120" w:after="120"/>
        <w:rPr>
          <w:b/>
          <w:bCs/>
          <w:lang w:val="en-GB"/>
        </w:rPr>
      </w:pPr>
      <w:r w:rsidRPr="003A6905">
        <w:rPr>
          <w:b/>
          <w:bCs/>
          <w:lang w:val="en-GB"/>
        </w:rPr>
        <w:t xml:space="preserve">REGULATORY/ETHICAL ISSUES </w:t>
      </w:r>
      <w:r w:rsidR="003A6905" w:rsidRPr="003A6905">
        <w:rPr>
          <w:b/>
          <w:bCs/>
          <w:lang w:val="en-GB"/>
        </w:rPr>
        <w:t>– this section will not be scored</w:t>
      </w:r>
    </w:p>
    <w:tbl>
      <w:tblPr>
        <w:tblStyle w:val="TableGrid"/>
        <w:tblW w:w="0" w:type="auto"/>
        <w:tblLook w:val="04A0" w:firstRow="1" w:lastRow="0" w:firstColumn="1" w:lastColumn="0" w:noHBand="0" w:noVBand="1"/>
      </w:tblPr>
      <w:tblGrid>
        <w:gridCol w:w="9530"/>
      </w:tblGrid>
      <w:tr w:rsidR="003A6905" w14:paraId="34C543F9" w14:textId="77777777" w:rsidTr="003A6905">
        <w:tc>
          <w:tcPr>
            <w:tcW w:w="9530" w:type="dxa"/>
          </w:tcPr>
          <w:p w14:paraId="7BD4FB9A" w14:textId="509CAEB3" w:rsidR="003A6905" w:rsidRPr="003A6905" w:rsidRDefault="003A6905" w:rsidP="002D301C">
            <w:pPr>
              <w:pStyle w:val="Default"/>
              <w:spacing w:before="120" w:after="120"/>
              <w:rPr>
                <w:lang w:val="en-GB"/>
              </w:rPr>
            </w:pPr>
            <w:r w:rsidRPr="003A6905">
              <w:rPr>
                <w:lang w:val="en-GB"/>
              </w:rPr>
              <w:t>Please provide an overall assessment of the Regulatory/Ethical Issues and evaluate to what extent it is relevant to the proposed project and to what extent these issues could impact the commercialization of the project.</w:t>
            </w:r>
          </w:p>
        </w:tc>
      </w:tr>
    </w:tbl>
    <w:p w14:paraId="69404FB3" w14:textId="77777777" w:rsidR="003A6905" w:rsidRPr="002D301C" w:rsidRDefault="003A6905" w:rsidP="002D301C">
      <w:pPr>
        <w:pStyle w:val="Default"/>
        <w:spacing w:before="120" w:after="120"/>
        <w:rPr>
          <w:b/>
          <w:bCs/>
          <w:sz w:val="20"/>
          <w:szCs w:val="20"/>
          <w:lang w:val="en-GB"/>
        </w:rPr>
      </w:pPr>
    </w:p>
    <w:p w14:paraId="28B38CA1" w14:textId="4F589EF2" w:rsidR="003A6905" w:rsidRDefault="002D301C" w:rsidP="002D301C">
      <w:pPr>
        <w:pStyle w:val="Default"/>
        <w:spacing w:before="120" w:after="120"/>
        <w:rPr>
          <w:b/>
          <w:bCs/>
          <w:lang w:val="en-GB"/>
        </w:rPr>
      </w:pPr>
      <w:r w:rsidRPr="003A6905">
        <w:rPr>
          <w:b/>
          <w:bCs/>
          <w:lang w:val="en-GB"/>
        </w:rPr>
        <w:t>PROJECT COSTS</w:t>
      </w:r>
      <w:r w:rsidR="003A6905" w:rsidRPr="003A6905">
        <w:rPr>
          <w:b/>
          <w:bCs/>
          <w:lang w:val="en-GB"/>
        </w:rPr>
        <w:t>– this section will not be scored</w:t>
      </w:r>
    </w:p>
    <w:tbl>
      <w:tblPr>
        <w:tblStyle w:val="TableGrid"/>
        <w:tblW w:w="0" w:type="auto"/>
        <w:tblLook w:val="04A0" w:firstRow="1" w:lastRow="0" w:firstColumn="1" w:lastColumn="0" w:noHBand="0" w:noVBand="1"/>
      </w:tblPr>
      <w:tblGrid>
        <w:gridCol w:w="9530"/>
      </w:tblGrid>
      <w:tr w:rsidR="003A6905" w14:paraId="54757D15" w14:textId="77777777" w:rsidTr="003A6905">
        <w:tc>
          <w:tcPr>
            <w:tcW w:w="9530" w:type="dxa"/>
          </w:tcPr>
          <w:p w14:paraId="5537B05B" w14:textId="4B54A7B8" w:rsidR="003A6905" w:rsidRPr="003A6905" w:rsidRDefault="003A6905" w:rsidP="002D301C">
            <w:pPr>
              <w:pStyle w:val="Default"/>
              <w:spacing w:before="120" w:after="120"/>
              <w:rPr>
                <w:lang w:val="en-GB"/>
              </w:rPr>
            </w:pPr>
            <w:r w:rsidRPr="003A6905">
              <w:rPr>
                <w:lang w:val="en-GB"/>
              </w:rPr>
              <w:t>Please provide an overall assessment of the project costs requested and evaluate to what extent it is justified by the proposed activities. There will be no score associated with this criterion.</w:t>
            </w:r>
          </w:p>
        </w:tc>
      </w:tr>
    </w:tbl>
    <w:p w14:paraId="0A380617" w14:textId="77777777" w:rsidR="002D301C" w:rsidRPr="002D301C" w:rsidRDefault="002D301C" w:rsidP="002D301C">
      <w:pPr>
        <w:pStyle w:val="Default"/>
        <w:spacing w:before="120" w:after="120"/>
        <w:rPr>
          <w:b/>
          <w:bCs/>
          <w:sz w:val="20"/>
          <w:szCs w:val="20"/>
          <w:lang w:val="en-GB"/>
        </w:rPr>
      </w:pPr>
    </w:p>
    <w:p w14:paraId="4AD65642" w14:textId="1616F815" w:rsidR="003A6905" w:rsidRDefault="002D301C" w:rsidP="002D301C">
      <w:pPr>
        <w:pStyle w:val="Default"/>
        <w:spacing w:before="120" w:after="120"/>
        <w:rPr>
          <w:b/>
          <w:bCs/>
          <w:lang w:val="en-GB"/>
        </w:rPr>
      </w:pPr>
      <w:r w:rsidRPr="003A6905">
        <w:rPr>
          <w:b/>
          <w:bCs/>
          <w:lang w:val="en-GB"/>
        </w:rPr>
        <w:t xml:space="preserve">PROJECT MANAGEMENT </w:t>
      </w:r>
      <w:r w:rsidR="003A6905" w:rsidRPr="003A6905">
        <w:rPr>
          <w:b/>
          <w:bCs/>
          <w:lang w:val="en-GB"/>
        </w:rPr>
        <w:t>(20%)</w:t>
      </w:r>
    </w:p>
    <w:tbl>
      <w:tblPr>
        <w:tblStyle w:val="TableGrid"/>
        <w:tblW w:w="0" w:type="auto"/>
        <w:tblLook w:val="04A0" w:firstRow="1" w:lastRow="0" w:firstColumn="1" w:lastColumn="0" w:noHBand="0" w:noVBand="1"/>
      </w:tblPr>
      <w:tblGrid>
        <w:gridCol w:w="9530"/>
      </w:tblGrid>
      <w:tr w:rsidR="003A6905" w14:paraId="79FBB54A" w14:textId="77777777" w:rsidTr="003A6905">
        <w:tc>
          <w:tcPr>
            <w:tcW w:w="9530" w:type="dxa"/>
          </w:tcPr>
          <w:p w14:paraId="36BFDFDB" w14:textId="1063EAD4" w:rsidR="003A6905" w:rsidRPr="003A6905" w:rsidRDefault="003A6905" w:rsidP="002D301C">
            <w:pPr>
              <w:pStyle w:val="Default"/>
              <w:spacing w:before="120" w:after="120"/>
              <w:rPr>
                <w:lang w:val="en-GB"/>
              </w:rPr>
            </w:pPr>
            <w:r w:rsidRPr="003A6905">
              <w:rPr>
                <w:lang w:val="en-GB"/>
              </w:rPr>
              <w:t>Evaluate to what extent the human resource will ensure successful implementation of the project?</w:t>
            </w:r>
          </w:p>
        </w:tc>
      </w:tr>
    </w:tbl>
    <w:p w14:paraId="2FEA9B76" w14:textId="77777777" w:rsidR="002D301C" w:rsidRPr="002D301C" w:rsidRDefault="002D301C" w:rsidP="002D301C">
      <w:pPr>
        <w:pStyle w:val="Default"/>
        <w:spacing w:before="120" w:after="120"/>
        <w:rPr>
          <w:b/>
          <w:bCs/>
          <w:sz w:val="20"/>
          <w:szCs w:val="20"/>
          <w:lang w:val="en-GB"/>
        </w:rPr>
      </w:pPr>
    </w:p>
    <w:p w14:paraId="6DFCF834" w14:textId="284EAC71" w:rsidR="003A6905" w:rsidRPr="003A6905" w:rsidRDefault="00937DD8" w:rsidP="00937DD8">
      <w:pPr>
        <w:pStyle w:val="Default"/>
        <w:tabs>
          <w:tab w:val="left" w:pos="937"/>
          <w:tab w:val="center" w:pos="4770"/>
        </w:tabs>
        <w:spacing w:before="120" w:after="120"/>
        <w:rPr>
          <w:b/>
          <w:bCs/>
          <w:lang w:val="en-GB"/>
        </w:rPr>
      </w:pPr>
      <w:r>
        <w:rPr>
          <w:b/>
          <w:bCs/>
          <w:lang w:val="en-GB"/>
        </w:rPr>
        <w:tab/>
      </w:r>
      <w:r>
        <w:rPr>
          <w:b/>
          <w:bCs/>
          <w:lang w:val="en-GB"/>
        </w:rPr>
        <w:tab/>
      </w:r>
      <w:r w:rsidR="002D301C" w:rsidRPr="003A6905">
        <w:rPr>
          <w:b/>
          <w:bCs/>
          <w:lang w:val="en-GB"/>
        </w:rPr>
        <w:t>INDICATIONS FOR REVIEWERS</w:t>
      </w:r>
      <w:r w:rsidR="003A6905" w:rsidRPr="003A6905">
        <w:rPr>
          <w:b/>
          <w:bCs/>
          <w:lang w:val="en-GB"/>
        </w:rPr>
        <w:t>:</w:t>
      </w:r>
    </w:p>
    <w:p w14:paraId="1CCAD1B6" w14:textId="77777777" w:rsidR="003A6905" w:rsidRPr="003A6905" w:rsidRDefault="003A6905" w:rsidP="002D301C">
      <w:pPr>
        <w:pStyle w:val="Default"/>
        <w:spacing w:before="120" w:after="120"/>
        <w:rPr>
          <w:lang w:val="en-GB"/>
        </w:rPr>
      </w:pPr>
      <w:proofErr w:type="gramStart"/>
      <w:r w:rsidRPr="003A6905">
        <w:rPr>
          <w:lang w:val="en-GB"/>
        </w:rPr>
        <w:t>a.</w:t>
      </w:r>
      <w:proofErr w:type="gramEnd"/>
      <w:r w:rsidRPr="003A6905">
        <w:rPr>
          <w:b/>
          <w:bCs/>
          <w:lang w:val="en-GB"/>
        </w:rPr>
        <w:tab/>
      </w:r>
      <w:r w:rsidRPr="003A6905">
        <w:rPr>
          <w:lang w:val="en-GB"/>
        </w:rPr>
        <w:t>Please deliver your comments for each sub-criterion as a bullet point list of strengths (+) and weaknesses (-).</w:t>
      </w:r>
    </w:p>
    <w:p w14:paraId="2BDBFF78" w14:textId="77777777" w:rsidR="003A6905" w:rsidRPr="003A6905" w:rsidRDefault="003A6905" w:rsidP="002D301C">
      <w:pPr>
        <w:pStyle w:val="Default"/>
        <w:spacing w:before="120" w:after="120"/>
        <w:rPr>
          <w:lang w:val="en-GB"/>
        </w:rPr>
      </w:pPr>
      <w:r w:rsidRPr="003A6905">
        <w:rPr>
          <w:lang w:val="en-GB"/>
        </w:rPr>
        <w:t>b.</w:t>
      </w:r>
      <w:r w:rsidRPr="003A6905">
        <w:rPr>
          <w:lang w:val="en-GB"/>
        </w:rPr>
        <w:tab/>
        <w:t xml:space="preserve">Score the scorable items with a grade from 0 to 5 </w:t>
      </w:r>
    </w:p>
    <w:p w14:paraId="31E47BF5" w14:textId="77777777" w:rsidR="003A6905" w:rsidRPr="003A6905" w:rsidRDefault="003A6905" w:rsidP="002D301C">
      <w:pPr>
        <w:pStyle w:val="Default"/>
        <w:numPr>
          <w:ilvl w:val="0"/>
          <w:numId w:val="27"/>
        </w:numPr>
        <w:spacing w:before="120" w:after="120"/>
        <w:ind w:left="993"/>
        <w:rPr>
          <w:lang w:val="en-GB"/>
        </w:rPr>
      </w:pPr>
      <w:r w:rsidRPr="003A6905">
        <w:rPr>
          <w:lang w:val="en-GB"/>
        </w:rPr>
        <w:t>0 – cannot be judged due to missing or incomplete information.</w:t>
      </w:r>
    </w:p>
    <w:p w14:paraId="257425EB" w14:textId="77777777" w:rsidR="003A6905" w:rsidRPr="003A6905" w:rsidRDefault="003A6905" w:rsidP="002D301C">
      <w:pPr>
        <w:pStyle w:val="Default"/>
        <w:numPr>
          <w:ilvl w:val="0"/>
          <w:numId w:val="27"/>
        </w:numPr>
        <w:spacing w:before="120" w:after="120"/>
        <w:ind w:left="993"/>
        <w:rPr>
          <w:lang w:val="en-GB"/>
        </w:rPr>
      </w:pPr>
      <w:r w:rsidRPr="003A6905">
        <w:rPr>
          <w:lang w:val="en-GB"/>
        </w:rPr>
        <w:t>1 – The criterion is addressed in an inadequate manner</w:t>
      </w:r>
    </w:p>
    <w:p w14:paraId="73DF7FE2" w14:textId="77777777" w:rsidR="003A6905" w:rsidRPr="003A6905" w:rsidRDefault="003A6905" w:rsidP="002D301C">
      <w:pPr>
        <w:pStyle w:val="Default"/>
        <w:numPr>
          <w:ilvl w:val="0"/>
          <w:numId w:val="27"/>
        </w:numPr>
        <w:spacing w:before="120" w:after="120"/>
        <w:ind w:left="993"/>
        <w:rPr>
          <w:lang w:val="en-GB"/>
        </w:rPr>
      </w:pPr>
      <w:r w:rsidRPr="003A6905">
        <w:rPr>
          <w:lang w:val="en-GB"/>
        </w:rPr>
        <w:t>2 – While the proposal broadly addresses the criterion, there are significant weaknesses.</w:t>
      </w:r>
    </w:p>
    <w:p w14:paraId="603A074C" w14:textId="77777777" w:rsidR="003A6905" w:rsidRPr="003A6905" w:rsidRDefault="003A6905" w:rsidP="002D301C">
      <w:pPr>
        <w:pStyle w:val="Default"/>
        <w:numPr>
          <w:ilvl w:val="0"/>
          <w:numId w:val="27"/>
        </w:numPr>
        <w:spacing w:before="120" w:after="120"/>
        <w:ind w:left="993"/>
        <w:rPr>
          <w:lang w:val="en-GB"/>
        </w:rPr>
      </w:pPr>
      <w:r w:rsidRPr="003A6905">
        <w:rPr>
          <w:lang w:val="en-GB"/>
        </w:rPr>
        <w:t>3 – The proposal addresses the criterion well, although improvements would be necessary.</w:t>
      </w:r>
    </w:p>
    <w:p w14:paraId="2D36D4BD" w14:textId="77777777" w:rsidR="003A6905" w:rsidRPr="003A6905" w:rsidRDefault="003A6905" w:rsidP="002D301C">
      <w:pPr>
        <w:pStyle w:val="Default"/>
        <w:numPr>
          <w:ilvl w:val="0"/>
          <w:numId w:val="27"/>
        </w:numPr>
        <w:spacing w:before="120" w:after="120"/>
        <w:ind w:left="993"/>
        <w:rPr>
          <w:lang w:val="en-GB"/>
        </w:rPr>
      </w:pPr>
      <w:r w:rsidRPr="003A6905">
        <w:rPr>
          <w:lang w:val="en-GB"/>
        </w:rPr>
        <w:lastRenderedPageBreak/>
        <w:t>4 – The proposal addresses the criterion very well, although certain improvements are still possible.</w:t>
      </w:r>
    </w:p>
    <w:p w14:paraId="2B8C203E" w14:textId="77777777" w:rsidR="003A6905" w:rsidRPr="003A6905" w:rsidRDefault="003A6905" w:rsidP="002D301C">
      <w:pPr>
        <w:pStyle w:val="Default"/>
        <w:numPr>
          <w:ilvl w:val="0"/>
          <w:numId w:val="27"/>
        </w:numPr>
        <w:spacing w:before="120" w:after="120"/>
        <w:ind w:left="993"/>
        <w:rPr>
          <w:lang w:val="en-GB"/>
        </w:rPr>
      </w:pPr>
      <w:r w:rsidRPr="003A6905">
        <w:rPr>
          <w:lang w:val="en-GB"/>
        </w:rPr>
        <w:t>5 – The proposal successfully addresses all relevant aspects of the criterion.</w:t>
      </w:r>
    </w:p>
    <w:p w14:paraId="39BDAC3C" w14:textId="77777777" w:rsidR="003A6905" w:rsidRPr="003A6905" w:rsidRDefault="003A6905" w:rsidP="002D301C">
      <w:pPr>
        <w:pStyle w:val="Default"/>
        <w:spacing w:before="120" w:after="120"/>
        <w:rPr>
          <w:lang w:val="en-GB"/>
        </w:rPr>
      </w:pPr>
      <w:r w:rsidRPr="003A6905">
        <w:rPr>
          <w:lang w:val="en-GB"/>
        </w:rPr>
        <w:t>c.</w:t>
      </w:r>
      <w:r w:rsidRPr="003A6905">
        <w:rPr>
          <w:lang w:val="en-GB"/>
        </w:rPr>
        <w:tab/>
        <w:t>The scores must reflect the strengths and weaknesses and they must be in line with the comments.</w:t>
      </w:r>
    </w:p>
    <w:p w14:paraId="35DA0F2C" w14:textId="09E7B83E" w:rsidR="003A6905" w:rsidRPr="002D301C" w:rsidRDefault="003A6905" w:rsidP="002D301C">
      <w:pPr>
        <w:pStyle w:val="Default"/>
        <w:spacing w:before="120" w:after="120"/>
        <w:rPr>
          <w:lang w:val="en-GB"/>
        </w:rPr>
      </w:pPr>
      <w:r w:rsidRPr="003A6905">
        <w:rPr>
          <w:lang w:val="en-GB"/>
        </w:rPr>
        <w:t>d.</w:t>
      </w:r>
      <w:r w:rsidRPr="003A6905">
        <w:rPr>
          <w:lang w:val="en-GB"/>
        </w:rPr>
        <w:tab/>
        <w:t xml:space="preserve">The final score will be calculated as a weighted sum of the scores for each </w:t>
      </w:r>
      <w:proofErr w:type="spellStart"/>
      <w:r w:rsidRPr="003A6905">
        <w:rPr>
          <w:lang w:val="en-GB"/>
        </w:rPr>
        <w:t>subcriteria</w:t>
      </w:r>
      <w:proofErr w:type="spellEnd"/>
      <w:r w:rsidRPr="003A6905">
        <w:rPr>
          <w:lang w:val="en-GB"/>
        </w:rPr>
        <w:t xml:space="preserve"> multiplied by 20</w:t>
      </w:r>
    </w:p>
    <w:p w14:paraId="1863DC32" w14:textId="5438FC5D" w:rsidR="00074C7D" w:rsidRPr="0074785B" w:rsidRDefault="006F6170" w:rsidP="002D301C">
      <w:pPr>
        <w:pStyle w:val="Default"/>
        <w:spacing w:before="120" w:after="120"/>
        <w:rPr>
          <w:lang w:val="en-GB"/>
        </w:rPr>
      </w:pPr>
      <w:r w:rsidRPr="0074785B">
        <w:rPr>
          <w:noProof/>
          <w:lang w:val="en-GB"/>
        </w:rPr>
        <mc:AlternateContent>
          <mc:Choice Requires="wps">
            <w:drawing>
              <wp:anchor distT="0" distB="0" distL="114300" distR="114300" simplePos="0" relativeHeight="251666944" behindDoc="0" locked="0" layoutInCell="1" allowOverlap="1" wp14:anchorId="754E5616" wp14:editId="33213751">
                <wp:simplePos x="0" y="0"/>
                <wp:positionH relativeFrom="column">
                  <wp:posOffset>0</wp:posOffset>
                </wp:positionH>
                <wp:positionV relativeFrom="paragraph">
                  <wp:posOffset>71755</wp:posOffset>
                </wp:positionV>
                <wp:extent cx="5956300" cy="0"/>
                <wp:effectExtent l="9525" t="13970" r="6350" b="5080"/>
                <wp:wrapNone/>
                <wp:docPr id="3"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6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843848" id="Line 42"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65pt" to="469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"/>
            </w:pict>
          </mc:Fallback>
        </mc:AlternateContent>
      </w:r>
    </w:p>
    <w:p w14:paraId="16FE5A37" w14:textId="77777777" w:rsidR="00443EA5" w:rsidRPr="0074785B" w:rsidRDefault="00443EA5" w:rsidP="002D301C">
      <w:pPr>
        <w:spacing w:before="120" w:after="120"/>
      </w:pPr>
    </w:p>
    <w:sectPr w:rsidR="00443EA5" w:rsidRPr="0074785B" w:rsidSect="00074C7D">
      <w:type w:val="continuous"/>
      <w:pgSz w:w="12240" w:h="15840"/>
      <w:pgMar w:top="1440" w:right="1440" w:bottom="1440" w:left="126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82118" w14:textId="77777777" w:rsidR="00E14929" w:rsidRDefault="00E14929">
      <w:r>
        <w:separator/>
      </w:r>
    </w:p>
  </w:endnote>
  <w:endnote w:type="continuationSeparator" w:id="0">
    <w:p w14:paraId="08C2E582" w14:textId="77777777" w:rsidR="00E14929" w:rsidRDefault="00E14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Quay Sans Black">
    <w:altName w:val="Times New Roman"/>
    <w:panose1 w:val="020B0604020202020204"/>
    <w:charset w:val="00"/>
    <w:family w:val="roman"/>
    <w:pitch w:val="variable"/>
    <w:sig w:usb0="00000003" w:usb1="00000000" w:usb2="00000000" w:usb3="00000000" w:csb0="00000001" w:csb1="00000000"/>
  </w:font>
  <w:font w:name="QuayItcTBoo">
    <w:altName w:val="Courier New"/>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20B0604020202020204"/>
    <w:charset w:val="00"/>
    <w:family w:val="roman"/>
    <w:notTrueType/>
    <w:pitch w:val="default"/>
  </w:font>
  <w:font w:name="SymbolMT">
    <w:altName w:val="Cambria"/>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A8CE6" w14:textId="77777777" w:rsidR="00E14929" w:rsidRDefault="00E14929">
      <w:r>
        <w:separator/>
      </w:r>
    </w:p>
  </w:footnote>
  <w:footnote w:type="continuationSeparator" w:id="0">
    <w:p w14:paraId="027202D6" w14:textId="77777777" w:rsidR="00E14929" w:rsidRDefault="00E149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D101F"/>
    <w:multiLevelType w:val="hybridMultilevel"/>
    <w:tmpl w:val="6966EBA8"/>
    <w:lvl w:ilvl="0" w:tplc="04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6A92950"/>
    <w:multiLevelType w:val="hybridMultilevel"/>
    <w:tmpl w:val="AF980790"/>
    <w:lvl w:ilvl="0" w:tplc="08090017">
      <w:start w:val="1"/>
      <w:numFmt w:val="lowerLetter"/>
      <w:lvlText w:val="%1)"/>
      <w:lvlJc w:val="left"/>
      <w:pPr>
        <w:tabs>
          <w:tab w:val="num" w:pos="720"/>
        </w:tabs>
        <w:ind w:left="720" w:hanging="360"/>
      </w:pPr>
      <w:rPr>
        <w:rFonts w:hint="default"/>
      </w:rPr>
    </w:lvl>
    <w:lvl w:ilvl="1" w:tplc="5B540AAA">
      <w:numFmt w:val="bullet"/>
      <w:lvlText w:val="•"/>
      <w:lvlJc w:val="left"/>
      <w:pPr>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BD3597C"/>
    <w:multiLevelType w:val="hybridMultilevel"/>
    <w:tmpl w:val="82EE5B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32D504A"/>
    <w:multiLevelType w:val="multilevel"/>
    <w:tmpl w:val="E3387A74"/>
    <w:lvl w:ilvl="0">
      <w:start w:val="1"/>
      <w:numFmt w:val="bullet"/>
      <w:lvlText w:val=""/>
      <w:lvlJc w:val="left"/>
      <w:pPr>
        <w:tabs>
          <w:tab w:val="num" w:pos="720"/>
        </w:tabs>
        <w:ind w:left="720" w:hanging="720"/>
      </w:pPr>
      <w:rPr>
        <w:rFonts w:ascii="Symbol" w:hAnsi="Symbol"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1AB37525"/>
    <w:multiLevelType w:val="hybridMultilevel"/>
    <w:tmpl w:val="AB8A7EF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37C78BE"/>
    <w:multiLevelType w:val="hybridMultilevel"/>
    <w:tmpl w:val="C9869B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7B72E34"/>
    <w:multiLevelType w:val="hybridMultilevel"/>
    <w:tmpl w:val="91340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E670F8"/>
    <w:multiLevelType w:val="hybridMultilevel"/>
    <w:tmpl w:val="56DA4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1E477D"/>
    <w:multiLevelType w:val="hybridMultilevel"/>
    <w:tmpl w:val="78A84C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04A239E"/>
    <w:multiLevelType w:val="hybridMultilevel"/>
    <w:tmpl w:val="1F52DB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1D6628E"/>
    <w:multiLevelType w:val="hybridMultilevel"/>
    <w:tmpl w:val="746CCD16"/>
    <w:lvl w:ilvl="0" w:tplc="08090001">
      <w:start w:val="1"/>
      <w:numFmt w:val="bullet"/>
      <w:lvlText w:val=""/>
      <w:lvlJc w:val="left"/>
      <w:pPr>
        <w:tabs>
          <w:tab w:val="num" w:pos="360"/>
        </w:tabs>
        <w:ind w:left="360" w:hanging="360"/>
      </w:pPr>
      <w:rPr>
        <w:rFonts w:ascii="Symbol" w:hAnsi="Symbol" w:hint="default"/>
      </w:rPr>
    </w:lvl>
    <w:lvl w:ilvl="1" w:tplc="5B540AAA">
      <w:numFmt w:val="bullet"/>
      <w:lvlText w:val="•"/>
      <w:lvlJc w:val="left"/>
      <w:pPr>
        <w:ind w:left="1080" w:hanging="360"/>
      </w:pPr>
      <w:rPr>
        <w:rFonts w:ascii="Arial" w:eastAsia="Times New Roman" w:hAnsi="Arial" w:cs="Aria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444B32CA"/>
    <w:multiLevelType w:val="hybridMultilevel"/>
    <w:tmpl w:val="FFD6768E"/>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45F2182"/>
    <w:multiLevelType w:val="multilevel"/>
    <w:tmpl w:val="D62ABD98"/>
    <w:lvl w:ilvl="0">
      <w:start w:val="1"/>
      <w:numFmt w:val="decimal"/>
      <w:lvlText w:val="%1)"/>
      <w:lvlJc w:val="left"/>
      <w:pPr>
        <w:tabs>
          <w:tab w:val="num" w:pos="360"/>
        </w:tabs>
        <w:ind w:left="360" w:hanging="360"/>
      </w:pPr>
      <w:rPr>
        <w:rFonts w:hint="default"/>
        <w:b w:val="0"/>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479F528C"/>
    <w:multiLevelType w:val="multilevel"/>
    <w:tmpl w:val="0E5A0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B385C15"/>
    <w:multiLevelType w:val="multilevel"/>
    <w:tmpl w:val="D62ABD9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4F105FC6"/>
    <w:multiLevelType w:val="hybridMultilevel"/>
    <w:tmpl w:val="F0C44A8A"/>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6E8499C"/>
    <w:multiLevelType w:val="hybridMultilevel"/>
    <w:tmpl w:val="5F3C0166"/>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74F353B"/>
    <w:multiLevelType w:val="hybridMultilevel"/>
    <w:tmpl w:val="94EA55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25C26C6"/>
    <w:multiLevelType w:val="hybridMultilevel"/>
    <w:tmpl w:val="533A5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FA1D06"/>
    <w:multiLevelType w:val="hybridMultilevel"/>
    <w:tmpl w:val="40985D52"/>
    <w:lvl w:ilvl="0" w:tplc="08090003">
      <w:start w:val="1"/>
      <w:numFmt w:val="bullet"/>
      <w:lvlText w:val="o"/>
      <w:lvlJc w:val="left"/>
      <w:pPr>
        <w:tabs>
          <w:tab w:val="num" w:pos="360"/>
        </w:tabs>
        <w:ind w:left="360" w:hanging="360"/>
      </w:pPr>
      <w:rPr>
        <w:rFonts w:ascii="Courier New" w:hAnsi="Courier New" w:cs="Courier New"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50C566E"/>
    <w:multiLevelType w:val="hybridMultilevel"/>
    <w:tmpl w:val="FB70B63C"/>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67B3E0B"/>
    <w:multiLevelType w:val="hybridMultilevel"/>
    <w:tmpl w:val="E976FA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81D6FBB"/>
    <w:multiLevelType w:val="hybridMultilevel"/>
    <w:tmpl w:val="4CF81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928650F"/>
    <w:multiLevelType w:val="hybridMultilevel"/>
    <w:tmpl w:val="9B22FA64"/>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E6B4A7B"/>
    <w:multiLevelType w:val="hybridMultilevel"/>
    <w:tmpl w:val="1982D2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5045E69"/>
    <w:multiLevelType w:val="hybridMultilevel"/>
    <w:tmpl w:val="5F2A62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F1059AD"/>
    <w:multiLevelType w:val="multilevel"/>
    <w:tmpl w:val="2E4ED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04464412">
    <w:abstractNumId w:val="14"/>
  </w:num>
  <w:num w:numId="2" w16cid:durableId="1365790348">
    <w:abstractNumId w:val="4"/>
  </w:num>
  <w:num w:numId="3" w16cid:durableId="619605302">
    <w:abstractNumId w:val="12"/>
  </w:num>
  <w:num w:numId="4" w16cid:durableId="253706856">
    <w:abstractNumId w:val="20"/>
  </w:num>
  <w:num w:numId="5" w16cid:durableId="1939870583">
    <w:abstractNumId w:val="23"/>
  </w:num>
  <w:num w:numId="6" w16cid:durableId="745225559">
    <w:abstractNumId w:val="11"/>
  </w:num>
  <w:num w:numId="7" w16cid:durableId="491721289">
    <w:abstractNumId w:val="15"/>
  </w:num>
  <w:num w:numId="8" w16cid:durableId="697118220">
    <w:abstractNumId w:val="1"/>
  </w:num>
  <w:num w:numId="9" w16cid:durableId="466243006">
    <w:abstractNumId w:val="19"/>
  </w:num>
  <w:num w:numId="10" w16cid:durableId="1058896589">
    <w:abstractNumId w:val="7"/>
  </w:num>
  <w:num w:numId="11" w16cid:durableId="646402015">
    <w:abstractNumId w:val="25"/>
  </w:num>
  <w:num w:numId="12" w16cid:durableId="1660500958">
    <w:abstractNumId w:val="6"/>
  </w:num>
  <w:num w:numId="13" w16cid:durableId="1706443521">
    <w:abstractNumId w:val="3"/>
  </w:num>
  <w:num w:numId="14" w16cid:durableId="1840995752">
    <w:abstractNumId w:val="18"/>
  </w:num>
  <w:num w:numId="15" w16cid:durableId="956645224">
    <w:abstractNumId w:val="10"/>
  </w:num>
  <w:num w:numId="16" w16cid:durableId="536282548">
    <w:abstractNumId w:val="24"/>
  </w:num>
  <w:num w:numId="17" w16cid:durableId="639961659">
    <w:abstractNumId w:val="8"/>
  </w:num>
  <w:num w:numId="18" w16cid:durableId="17900239">
    <w:abstractNumId w:val="17"/>
  </w:num>
  <w:num w:numId="19" w16cid:durableId="588926297">
    <w:abstractNumId w:val="22"/>
  </w:num>
  <w:num w:numId="20" w16cid:durableId="1871452886">
    <w:abstractNumId w:val="5"/>
  </w:num>
  <w:num w:numId="21" w16cid:durableId="471294213">
    <w:abstractNumId w:val="21"/>
  </w:num>
  <w:num w:numId="22" w16cid:durableId="96679558">
    <w:abstractNumId w:val="2"/>
  </w:num>
  <w:num w:numId="23" w16cid:durableId="1956478137">
    <w:abstractNumId w:val="16"/>
  </w:num>
  <w:num w:numId="24" w16cid:durableId="662507082">
    <w:abstractNumId w:val="9"/>
  </w:num>
  <w:num w:numId="25" w16cid:durableId="1588226941">
    <w:abstractNumId w:val="26"/>
  </w:num>
  <w:num w:numId="26" w16cid:durableId="1051436">
    <w:abstractNumId w:val="13"/>
  </w:num>
  <w:num w:numId="27" w16cid:durableId="1984314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displayHorizontalDrawingGridEvery w:val="0"/>
  <w:displayVerticalDrawingGridEvery w:val="0"/>
  <w:doNotUseMarginsForDrawingGridOrigin/>
  <w:drawingGridVerticalOrigin w:val="1985"/>
  <w:noPunctuationKerning/>
  <w:characterSpacingControl w:val="doNotCompress"/>
  <w:hdrShapeDefaults>
    <o:shapedefaults v:ext="edit" spidmax="2050"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7B8"/>
    <w:rsid w:val="0000012C"/>
    <w:rsid w:val="00000DA0"/>
    <w:rsid w:val="00002009"/>
    <w:rsid w:val="00002054"/>
    <w:rsid w:val="000060A2"/>
    <w:rsid w:val="00015478"/>
    <w:rsid w:val="000164F7"/>
    <w:rsid w:val="00027CA9"/>
    <w:rsid w:val="00030E91"/>
    <w:rsid w:val="00034D1C"/>
    <w:rsid w:val="00036D57"/>
    <w:rsid w:val="00044D88"/>
    <w:rsid w:val="00045733"/>
    <w:rsid w:val="00053F2D"/>
    <w:rsid w:val="00056902"/>
    <w:rsid w:val="0007395D"/>
    <w:rsid w:val="00073B6A"/>
    <w:rsid w:val="00074C7D"/>
    <w:rsid w:val="00075E34"/>
    <w:rsid w:val="000769CB"/>
    <w:rsid w:val="000847B8"/>
    <w:rsid w:val="00087BB6"/>
    <w:rsid w:val="000A1444"/>
    <w:rsid w:val="000A24D5"/>
    <w:rsid w:val="000A5772"/>
    <w:rsid w:val="000A5C07"/>
    <w:rsid w:val="000B0806"/>
    <w:rsid w:val="000B2467"/>
    <w:rsid w:val="000B3A8D"/>
    <w:rsid w:val="000B71CA"/>
    <w:rsid w:val="000C35A8"/>
    <w:rsid w:val="000C3AE5"/>
    <w:rsid w:val="000D2450"/>
    <w:rsid w:val="000D273F"/>
    <w:rsid w:val="000D3EC8"/>
    <w:rsid w:val="000D5FCE"/>
    <w:rsid w:val="000D6C3E"/>
    <w:rsid w:val="000E0EFC"/>
    <w:rsid w:val="000E19E6"/>
    <w:rsid w:val="000F622E"/>
    <w:rsid w:val="00100067"/>
    <w:rsid w:val="0010185A"/>
    <w:rsid w:val="001039E0"/>
    <w:rsid w:val="0011054E"/>
    <w:rsid w:val="001179D8"/>
    <w:rsid w:val="0012081A"/>
    <w:rsid w:val="00121993"/>
    <w:rsid w:val="001315FA"/>
    <w:rsid w:val="00131E68"/>
    <w:rsid w:val="00132C1D"/>
    <w:rsid w:val="0013504F"/>
    <w:rsid w:val="00135D97"/>
    <w:rsid w:val="00140FB4"/>
    <w:rsid w:val="00155A55"/>
    <w:rsid w:val="001565F3"/>
    <w:rsid w:val="00156CAF"/>
    <w:rsid w:val="00162354"/>
    <w:rsid w:val="001679F0"/>
    <w:rsid w:val="0017673E"/>
    <w:rsid w:val="00194037"/>
    <w:rsid w:val="00194FA5"/>
    <w:rsid w:val="001960A6"/>
    <w:rsid w:val="001A0129"/>
    <w:rsid w:val="001A3E28"/>
    <w:rsid w:val="001A5E94"/>
    <w:rsid w:val="001A737F"/>
    <w:rsid w:val="001B1C81"/>
    <w:rsid w:val="001C1907"/>
    <w:rsid w:val="001C73EE"/>
    <w:rsid w:val="001D04FB"/>
    <w:rsid w:val="001D38B5"/>
    <w:rsid w:val="001D5B3B"/>
    <w:rsid w:val="001D5E01"/>
    <w:rsid w:val="001D6386"/>
    <w:rsid w:val="001E2DE0"/>
    <w:rsid w:val="001E76C0"/>
    <w:rsid w:val="001F4C71"/>
    <w:rsid w:val="001F5EC1"/>
    <w:rsid w:val="001F6F6E"/>
    <w:rsid w:val="00200291"/>
    <w:rsid w:val="0020464F"/>
    <w:rsid w:val="00206B7B"/>
    <w:rsid w:val="00207A88"/>
    <w:rsid w:val="002109AF"/>
    <w:rsid w:val="0022272B"/>
    <w:rsid w:val="002230E8"/>
    <w:rsid w:val="002236F4"/>
    <w:rsid w:val="00232A82"/>
    <w:rsid w:val="00235035"/>
    <w:rsid w:val="00240DE6"/>
    <w:rsid w:val="0024176E"/>
    <w:rsid w:val="002528D9"/>
    <w:rsid w:val="00254187"/>
    <w:rsid w:val="00254ADD"/>
    <w:rsid w:val="0026130F"/>
    <w:rsid w:val="00265B82"/>
    <w:rsid w:val="0026628F"/>
    <w:rsid w:val="00267565"/>
    <w:rsid w:val="00270144"/>
    <w:rsid w:val="00272BC7"/>
    <w:rsid w:val="00273988"/>
    <w:rsid w:val="00274A47"/>
    <w:rsid w:val="002762BC"/>
    <w:rsid w:val="00281A12"/>
    <w:rsid w:val="002825F8"/>
    <w:rsid w:val="00293F43"/>
    <w:rsid w:val="00294E5C"/>
    <w:rsid w:val="00297718"/>
    <w:rsid w:val="002A6347"/>
    <w:rsid w:val="002A6D7E"/>
    <w:rsid w:val="002B303D"/>
    <w:rsid w:val="002B6EA8"/>
    <w:rsid w:val="002B749B"/>
    <w:rsid w:val="002C3A5C"/>
    <w:rsid w:val="002C631D"/>
    <w:rsid w:val="002C7F4A"/>
    <w:rsid w:val="002D11FC"/>
    <w:rsid w:val="002D1C9F"/>
    <w:rsid w:val="002D301C"/>
    <w:rsid w:val="002D45B8"/>
    <w:rsid w:val="002D48D8"/>
    <w:rsid w:val="002D6E84"/>
    <w:rsid w:val="002F0BAF"/>
    <w:rsid w:val="002F1099"/>
    <w:rsid w:val="002F2EED"/>
    <w:rsid w:val="002F683B"/>
    <w:rsid w:val="002F7AE7"/>
    <w:rsid w:val="002F7D31"/>
    <w:rsid w:val="00301BD1"/>
    <w:rsid w:val="00302CDB"/>
    <w:rsid w:val="00303B1D"/>
    <w:rsid w:val="00305C56"/>
    <w:rsid w:val="00305E0C"/>
    <w:rsid w:val="003064BE"/>
    <w:rsid w:val="003112B5"/>
    <w:rsid w:val="00312A8F"/>
    <w:rsid w:val="00316AC1"/>
    <w:rsid w:val="00321326"/>
    <w:rsid w:val="00321DAF"/>
    <w:rsid w:val="003224CC"/>
    <w:rsid w:val="00322759"/>
    <w:rsid w:val="00323492"/>
    <w:rsid w:val="00323569"/>
    <w:rsid w:val="00326012"/>
    <w:rsid w:val="00331A37"/>
    <w:rsid w:val="0033247C"/>
    <w:rsid w:val="00335D44"/>
    <w:rsid w:val="003401FA"/>
    <w:rsid w:val="00341DE0"/>
    <w:rsid w:val="003459F3"/>
    <w:rsid w:val="0034742F"/>
    <w:rsid w:val="00360381"/>
    <w:rsid w:val="003604DD"/>
    <w:rsid w:val="00363DF1"/>
    <w:rsid w:val="00365445"/>
    <w:rsid w:val="00371337"/>
    <w:rsid w:val="00371748"/>
    <w:rsid w:val="00371A6E"/>
    <w:rsid w:val="00373703"/>
    <w:rsid w:val="00373C52"/>
    <w:rsid w:val="00392861"/>
    <w:rsid w:val="003A0F1F"/>
    <w:rsid w:val="003A12AE"/>
    <w:rsid w:val="003A6905"/>
    <w:rsid w:val="003B4D3A"/>
    <w:rsid w:val="003B68F2"/>
    <w:rsid w:val="003C0E5C"/>
    <w:rsid w:val="003C1C0A"/>
    <w:rsid w:val="003C4557"/>
    <w:rsid w:val="003D3D4A"/>
    <w:rsid w:val="003D422C"/>
    <w:rsid w:val="003E3160"/>
    <w:rsid w:val="003E6A0D"/>
    <w:rsid w:val="003F016E"/>
    <w:rsid w:val="003F27F0"/>
    <w:rsid w:val="003F39CC"/>
    <w:rsid w:val="003F68C0"/>
    <w:rsid w:val="00404DE0"/>
    <w:rsid w:val="004150E5"/>
    <w:rsid w:val="0041591A"/>
    <w:rsid w:val="00416EFA"/>
    <w:rsid w:val="00421884"/>
    <w:rsid w:val="0042293C"/>
    <w:rsid w:val="00424C65"/>
    <w:rsid w:val="00430048"/>
    <w:rsid w:val="004347B9"/>
    <w:rsid w:val="00436836"/>
    <w:rsid w:val="0044003B"/>
    <w:rsid w:val="004427C7"/>
    <w:rsid w:val="00443EA5"/>
    <w:rsid w:val="00444B37"/>
    <w:rsid w:val="00444F83"/>
    <w:rsid w:val="00445DF0"/>
    <w:rsid w:val="00450F06"/>
    <w:rsid w:val="0045241B"/>
    <w:rsid w:val="004538B6"/>
    <w:rsid w:val="00453D25"/>
    <w:rsid w:val="004604FE"/>
    <w:rsid w:val="00473950"/>
    <w:rsid w:val="00483BA9"/>
    <w:rsid w:val="00485E92"/>
    <w:rsid w:val="00491986"/>
    <w:rsid w:val="00491A7B"/>
    <w:rsid w:val="0049656B"/>
    <w:rsid w:val="00496C93"/>
    <w:rsid w:val="004A053F"/>
    <w:rsid w:val="004A0922"/>
    <w:rsid w:val="004C5DF1"/>
    <w:rsid w:val="004C7047"/>
    <w:rsid w:val="004C750B"/>
    <w:rsid w:val="004D30AC"/>
    <w:rsid w:val="004D5C53"/>
    <w:rsid w:val="004E046F"/>
    <w:rsid w:val="004E0949"/>
    <w:rsid w:val="004E3FF4"/>
    <w:rsid w:val="004F0CC2"/>
    <w:rsid w:val="004F141F"/>
    <w:rsid w:val="00500FC4"/>
    <w:rsid w:val="0050753F"/>
    <w:rsid w:val="005131FB"/>
    <w:rsid w:val="00514A04"/>
    <w:rsid w:val="0052058F"/>
    <w:rsid w:val="0052327D"/>
    <w:rsid w:val="0052470E"/>
    <w:rsid w:val="00531BD5"/>
    <w:rsid w:val="00532038"/>
    <w:rsid w:val="005320A8"/>
    <w:rsid w:val="005347C9"/>
    <w:rsid w:val="00536AA0"/>
    <w:rsid w:val="00540849"/>
    <w:rsid w:val="0054593C"/>
    <w:rsid w:val="00550C46"/>
    <w:rsid w:val="0055404E"/>
    <w:rsid w:val="0055557A"/>
    <w:rsid w:val="00555838"/>
    <w:rsid w:val="00555A13"/>
    <w:rsid w:val="0055615B"/>
    <w:rsid w:val="00557453"/>
    <w:rsid w:val="00557C5C"/>
    <w:rsid w:val="005630E9"/>
    <w:rsid w:val="00565A8E"/>
    <w:rsid w:val="005661A6"/>
    <w:rsid w:val="0056652C"/>
    <w:rsid w:val="005702B9"/>
    <w:rsid w:val="00574024"/>
    <w:rsid w:val="00583797"/>
    <w:rsid w:val="00585B53"/>
    <w:rsid w:val="00586D05"/>
    <w:rsid w:val="00587706"/>
    <w:rsid w:val="00593317"/>
    <w:rsid w:val="00596754"/>
    <w:rsid w:val="005A0706"/>
    <w:rsid w:val="005A4F3B"/>
    <w:rsid w:val="005B30FB"/>
    <w:rsid w:val="005B57E7"/>
    <w:rsid w:val="005D1FA1"/>
    <w:rsid w:val="005D238E"/>
    <w:rsid w:val="005D2C82"/>
    <w:rsid w:val="005D647E"/>
    <w:rsid w:val="005E1AC3"/>
    <w:rsid w:val="005E2956"/>
    <w:rsid w:val="005E4EF3"/>
    <w:rsid w:val="005F008D"/>
    <w:rsid w:val="005F1791"/>
    <w:rsid w:val="005F2C83"/>
    <w:rsid w:val="005F6068"/>
    <w:rsid w:val="005F608F"/>
    <w:rsid w:val="00602102"/>
    <w:rsid w:val="00605648"/>
    <w:rsid w:val="00612017"/>
    <w:rsid w:val="0061397D"/>
    <w:rsid w:val="006238CC"/>
    <w:rsid w:val="006335C3"/>
    <w:rsid w:val="00642D65"/>
    <w:rsid w:val="00643853"/>
    <w:rsid w:val="00664892"/>
    <w:rsid w:val="006729ED"/>
    <w:rsid w:val="006737CB"/>
    <w:rsid w:val="00676271"/>
    <w:rsid w:val="0068198C"/>
    <w:rsid w:val="00683789"/>
    <w:rsid w:val="00684576"/>
    <w:rsid w:val="0068712F"/>
    <w:rsid w:val="006928F4"/>
    <w:rsid w:val="00693558"/>
    <w:rsid w:val="006A335E"/>
    <w:rsid w:val="006B64C9"/>
    <w:rsid w:val="006C54AA"/>
    <w:rsid w:val="006D469D"/>
    <w:rsid w:val="006D5E5C"/>
    <w:rsid w:val="006D6127"/>
    <w:rsid w:val="006E02CB"/>
    <w:rsid w:val="006E595C"/>
    <w:rsid w:val="006E73E9"/>
    <w:rsid w:val="006E7D70"/>
    <w:rsid w:val="006F6170"/>
    <w:rsid w:val="007057E4"/>
    <w:rsid w:val="0070781B"/>
    <w:rsid w:val="00716638"/>
    <w:rsid w:val="0072156B"/>
    <w:rsid w:val="00722547"/>
    <w:rsid w:val="00722AF6"/>
    <w:rsid w:val="00724D5D"/>
    <w:rsid w:val="007259EF"/>
    <w:rsid w:val="00726FE1"/>
    <w:rsid w:val="00732064"/>
    <w:rsid w:val="007328CE"/>
    <w:rsid w:val="00733E1D"/>
    <w:rsid w:val="00736691"/>
    <w:rsid w:val="00736C91"/>
    <w:rsid w:val="00742367"/>
    <w:rsid w:val="00744F76"/>
    <w:rsid w:val="0074785B"/>
    <w:rsid w:val="007517CA"/>
    <w:rsid w:val="007579FA"/>
    <w:rsid w:val="00773851"/>
    <w:rsid w:val="0077724B"/>
    <w:rsid w:val="00782C33"/>
    <w:rsid w:val="00783D18"/>
    <w:rsid w:val="00785CB5"/>
    <w:rsid w:val="00786AD5"/>
    <w:rsid w:val="00791883"/>
    <w:rsid w:val="00792FC0"/>
    <w:rsid w:val="00793EDD"/>
    <w:rsid w:val="00794DFD"/>
    <w:rsid w:val="00795472"/>
    <w:rsid w:val="007A1DE9"/>
    <w:rsid w:val="007A4917"/>
    <w:rsid w:val="007B013D"/>
    <w:rsid w:val="007B4BC5"/>
    <w:rsid w:val="007C17F4"/>
    <w:rsid w:val="007C50F4"/>
    <w:rsid w:val="007C73C9"/>
    <w:rsid w:val="007C7D92"/>
    <w:rsid w:val="007D5EE2"/>
    <w:rsid w:val="007E0885"/>
    <w:rsid w:val="007E33E7"/>
    <w:rsid w:val="007E4F5E"/>
    <w:rsid w:val="007F19F5"/>
    <w:rsid w:val="007F3978"/>
    <w:rsid w:val="007F5140"/>
    <w:rsid w:val="008024F1"/>
    <w:rsid w:val="0080404D"/>
    <w:rsid w:val="0081432B"/>
    <w:rsid w:val="008172BC"/>
    <w:rsid w:val="00821435"/>
    <w:rsid w:val="00821895"/>
    <w:rsid w:val="00822C8A"/>
    <w:rsid w:val="00824DE1"/>
    <w:rsid w:val="008322F5"/>
    <w:rsid w:val="00833974"/>
    <w:rsid w:val="00836E37"/>
    <w:rsid w:val="00837031"/>
    <w:rsid w:val="00850943"/>
    <w:rsid w:val="00854893"/>
    <w:rsid w:val="00855568"/>
    <w:rsid w:val="00855ADA"/>
    <w:rsid w:val="00860044"/>
    <w:rsid w:val="00860ABC"/>
    <w:rsid w:val="00862165"/>
    <w:rsid w:val="0087439C"/>
    <w:rsid w:val="0087529C"/>
    <w:rsid w:val="00877625"/>
    <w:rsid w:val="008816ED"/>
    <w:rsid w:val="00890584"/>
    <w:rsid w:val="00893C1E"/>
    <w:rsid w:val="008A1BDE"/>
    <w:rsid w:val="008A220F"/>
    <w:rsid w:val="008A4247"/>
    <w:rsid w:val="008A7C01"/>
    <w:rsid w:val="008B04C6"/>
    <w:rsid w:val="008B3C9E"/>
    <w:rsid w:val="008B4A5B"/>
    <w:rsid w:val="008B7836"/>
    <w:rsid w:val="008C16A7"/>
    <w:rsid w:val="008D3A5F"/>
    <w:rsid w:val="008D592D"/>
    <w:rsid w:val="008E43AC"/>
    <w:rsid w:val="008F2355"/>
    <w:rsid w:val="008F2499"/>
    <w:rsid w:val="008F5E86"/>
    <w:rsid w:val="00900E31"/>
    <w:rsid w:val="0090458C"/>
    <w:rsid w:val="00910CE6"/>
    <w:rsid w:val="00912916"/>
    <w:rsid w:val="00913118"/>
    <w:rsid w:val="009146AF"/>
    <w:rsid w:val="00931DDB"/>
    <w:rsid w:val="009329D3"/>
    <w:rsid w:val="009350BB"/>
    <w:rsid w:val="009371BA"/>
    <w:rsid w:val="00937DD8"/>
    <w:rsid w:val="00945189"/>
    <w:rsid w:val="009453CB"/>
    <w:rsid w:val="00946599"/>
    <w:rsid w:val="00947749"/>
    <w:rsid w:val="00956ACF"/>
    <w:rsid w:val="00956E5D"/>
    <w:rsid w:val="00960F5B"/>
    <w:rsid w:val="00963EF8"/>
    <w:rsid w:val="00967EDB"/>
    <w:rsid w:val="00970FC5"/>
    <w:rsid w:val="00971761"/>
    <w:rsid w:val="00971C4E"/>
    <w:rsid w:val="00977292"/>
    <w:rsid w:val="00977A5E"/>
    <w:rsid w:val="0098427B"/>
    <w:rsid w:val="00990691"/>
    <w:rsid w:val="00994687"/>
    <w:rsid w:val="00995FA9"/>
    <w:rsid w:val="0099643A"/>
    <w:rsid w:val="009C0E7E"/>
    <w:rsid w:val="009C12D7"/>
    <w:rsid w:val="009C2CFD"/>
    <w:rsid w:val="009D70D6"/>
    <w:rsid w:val="009D7670"/>
    <w:rsid w:val="009E2947"/>
    <w:rsid w:val="009E7E17"/>
    <w:rsid w:val="009F3CBE"/>
    <w:rsid w:val="009F7814"/>
    <w:rsid w:val="00A06C65"/>
    <w:rsid w:val="00A12009"/>
    <w:rsid w:val="00A1611F"/>
    <w:rsid w:val="00A33199"/>
    <w:rsid w:val="00A36995"/>
    <w:rsid w:val="00A372A3"/>
    <w:rsid w:val="00A40DAE"/>
    <w:rsid w:val="00A42CDA"/>
    <w:rsid w:val="00A435BC"/>
    <w:rsid w:val="00A44FF1"/>
    <w:rsid w:val="00A514D8"/>
    <w:rsid w:val="00A544B7"/>
    <w:rsid w:val="00A62199"/>
    <w:rsid w:val="00A67EFF"/>
    <w:rsid w:val="00A70467"/>
    <w:rsid w:val="00A71502"/>
    <w:rsid w:val="00A7583F"/>
    <w:rsid w:val="00A777C9"/>
    <w:rsid w:val="00A77ECA"/>
    <w:rsid w:val="00A8269F"/>
    <w:rsid w:val="00A873E2"/>
    <w:rsid w:val="00A8757E"/>
    <w:rsid w:val="00A91954"/>
    <w:rsid w:val="00A91DA6"/>
    <w:rsid w:val="00AA01BD"/>
    <w:rsid w:val="00AA674A"/>
    <w:rsid w:val="00AB408F"/>
    <w:rsid w:val="00AB4EF9"/>
    <w:rsid w:val="00AB64F6"/>
    <w:rsid w:val="00AB6713"/>
    <w:rsid w:val="00AB6974"/>
    <w:rsid w:val="00AC4CD3"/>
    <w:rsid w:val="00AC64C7"/>
    <w:rsid w:val="00AD02AA"/>
    <w:rsid w:val="00AD5822"/>
    <w:rsid w:val="00AD7100"/>
    <w:rsid w:val="00AD727F"/>
    <w:rsid w:val="00AE474F"/>
    <w:rsid w:val="00AE7120"/>
    <w:rsid w:val="00AF357F"/>
    <w:rsid w:val="00AF4039"/>
    <w:rsid w:val="00AF56C5"/>
    <w:rsid w:val="00AF6899"/>
    <w:rsid w:val="00B078CC"/>
    <w:rsid w:val="00B10239"/>
    <w:rsid w:val="00B12025"/>
    <w:rsid w:val="00B16669"/>
    <w:rsid w:val="00B23ECB"/>
    <w:rsid w:val="00B257B6"/>
    <w:rsid w:val="00B36419"/>
    <w:rsid w:val="00B36B98"/>
    <w:rsid w:val="00B37BBE"/>
    <w:rsid w:val="00B40B47"/>
    <w:rsid w:val="00B52150"/>
    <w:rsid w:val="00B52974"/>
    <w:rsid w:val="00B656C4"/>
    <w:rsid w:val="00B74E2C"/>
    <w:rsid w:val="00B76B05"/>
    <w:rsid w:val="00B77A92"/>
    <w:rsid w:val="00B77C66"/>
    <w:rsid w:val="00B90E49"/>
    <w:rsid w:val="00B92A3B"/>
    <w:rsid w:val="00B92A78"/>
    <w:rsid w:val="00B951E2"/>
    <w:rsid w:val="00BA3C04"/>
    <w:rsid w:val="00BA57F6"/>
    <w:rsid w:val="00BA6BCF"/>
    <w:rsid w:val="00BB3FBB"/>
    <w:rsid w:val="00BB5BCA"/>
    <w:rsid w:val="00BD481E"/>
    <w:rsid w:val="00BD50FD"/>
    <w:rsid w:val="00BD68D3"/>
    <w:rsid w:val="00BE02B2"/>
    <w:rsid w:val="00BE23BD"/>
    <w:rsid w:val="00BE786A"/>
    <w:rsid w:val="00BF004C"/>
    <w:rsid w:val="00BF064C"/>
    <w:rsid w:val="00BF5C9A"/>
    <w:rsid w:val="00C03004"/>
    <w:rsid w:val="00C03012"/>
    <w:rsid w:val="00C041C1"/>
    <w:rsid w:val="00C0749B"/>
    <w:rsid w:val="00C1022C"/>
    <w:rsid w:val="00C113FB"/>
    <w:rsid w:val="00C13810"/>
    <w:rsid w:val="00C16333"/>
    <w:rsid w:val="00C16653"/>
    <w:rsid w:val="00C22587"/>
    <w:rsid w:val="00C25F58"/>
    <w:rsid w:val="00C26B33"/>
    <w:rsid w:val="00C32045"/>
    <w:rsid w:val="00C34A77"/>
    <w:rsid w:val="00C34B3E"/>
    <w:rsid w:val="00C4106D"/>
    <w:rsid w:val="00C446BE"/>
    <w:rsid w:val="00C44E17"/>
    <w:rsid w:val="00C46F47"/>
    <w:rsid w:val="00C50D67"/>
    <w:rsid w:val="00C52148"/>
    <w:rsid w:val="00C57A7A"/>
    <w:rsid w:val="00C60D13"/>
    <w:rsid w:val="00C62159"/>
    <w:rsid w:val="00C67294"/>
    <w:rsid w:val="00C71E43"/>
    <w:rsid w:val="00C72207"/>
    <w:rsid w:val="00C72AAF"/>
    <w:rsid w:val="00C83F31"/>
    <w:rsid w:val="00C865DA"/>
    <w:rsid w:val="00C872E0"/>
    <w:rsid w:val="00C9164B"/>
    <w:rsid w:val="00C93ED2"/>
    <w:rsid w:val="00C96DBB"/>
    <w:rsid w:val="00C97EA3"/>
    <w:rsid w:val="00C97F5B"/>
    <w:rsid w:val="00CA01A9"/>
    <w:rsid w:val="00CA2B5E"/>
    <w:rsid w:val="00CA5A8B"/>
    <w:rsid w:val="00CA5B4F"/>
    <w:rsid w:val="00CB0FD9"/>
    <w:rsid w:val="00CB4104"/>
    <w:rsid w:val="00CB751C"/>
    <w:rsid w:val="00CC4BBF"/>
    <w:rsid w:val="00CD50B6"/>
    <w:rsid w:val="00CD64A3"/>
    <w:rsid w:val="00CE284A"/>
    <w:rsid w:val="00CE2BC3"/>
    <w:rsid w:val="00CF29C2"/>
    <w:rsid w:val="00CF402F"/>
    <w:rsid w:val="00CF5FE5"/>
    <w:rsid w:val="00CF6E5C"/>
    <w:rsid w:val="00D00C38"/>
    <w:rsid w:val="00D01709"/>
    <w:rsid w:val="00D07D94"/>
    <w:rsid w:val="00D1363F"/>
    <w:rsid w:val="00D141C3"/>
    <w:rsid w:val="00D20728"/>
    <w:rsid w:val="00D24D08"/>
    <w:rsid w:val="00D3305E"/>
    <w:rsid w:val="00D34619"/>
    <w:rsid w:val="00D34868"/>
    <w:rsid w:val="00D35DB1"/>
    <w:rsid w:val="00D47185"/>
    <w:rsid w:val="00D50CBE"/>
    <w:rsid w:val="00D5535D"/>
    <w:rsid w:val="00D71D2B"/>
    <w:rsid w:val="00D73473"/>
    <w:rsid w:val="00D7567D"/>
    <w:rsid w:val="00D76B76"/>
    <w:rsid w:val="00D819D8"/>
    <w:rsid w:val="00D84525"/>
    <w:rsid w:val="00D905A5"/>
    <w:rsid w:val="00D94B4A"/>
    <w:rsid w:val="00DA34B9"/>
    <w:rsid w:val="00DA36CE"/>
    <w:rsid w:val="00DA3EDF"/>
    <w:rsid w:val="00DA619D"/>
    <w:rsid w:val="00DB0D5C"/>
    <w:rsid w:val="00DB34FF"/>
    <w:rsid w:val="00DC1D47"/>
    <w:rsid w:val="00DC3A9B"/>
    <w:rsid w:val="00DC4606"/>
    <w:rsid w:val="00DD00DC"/>
    <w:rsid w:val="00DD0248"/>
    <w:rsid w:val="00DD142C"/>
    <w:rsid w:val="00DD1519"/>
    <w:rsid w:val="00DD3E5E"/>
    <w:rsid w:val="00DD447D"/>
    <w:rsid w:val="00DD5491"/>
    <w:rsid w:val="00DE5687"/>
    <w:rsid w:val="00DF18C5"/>
    <w:rsid w:val="00DF2414"/>
    <w:rsid w:val="00DF7E8A"/>
    <w:rsid w:val="00E02899"/>
    <w:rsid w:val="00E072C0"/>
    <w:rsid w:val="00E14929"/>
    <w:rsid w:val="00E20860"/>
    <w:rsid w:val="00E24FF4"/>
    <w:rsid w:val="00E30DBA"/>
    <w:rsid w:val="00E328C5"/>
    <w:rsid w:val="00E33012"/>
    <w:rsid w:val="00E330DF"/>
    <w:rsid w:val="00E3438F"/>
    <w:rsid w:val="00E51F44"/>
    <w:rsid w:val="00E541F8"/>
    <w:rsid w:val="00E6111A"/>
    <w:rsid w:val="00E64EB3"/>
    <w:rsid w:val="00E65771"/>
    <w:rsid w:val="00E679B7"/>
    <w:rsid w:val="00E72457"/>
    <w:rsid w:val="00E73C88"/>
    <w:rsid w:val="00E753A1"/>
    <w:rsid w:val="00E8107F"/>
    <w:rsid w:val="00E839A4"/>
    <w:rsid w:val="00E8456C"/>
    <w:rsid w:val="00E86F39"/>
    <w:rsid w:val="00E90971"/>
    <w:rsid w:val="00EA35F8"/>
    <w:rsid w:val="00EA416B"/>
    <w:rsid w:val="00EA7355"/>
    <w:rsid w:val="00EB0FC9"/>
    <w:rsid w:val="00EB25A6"/>
    <w:rsid w:val="00EB6908"/>
    <w:rsid w:val="00EC0B8D"/>
    <w:rsid w:val="00EC2160"/>
    <w:rsid w:val="00EC230D"/>
    <w:rsid w:val="00ED097A"/>
    <w:rsid w:val="00ED3370"/>
    <w:rsid w:val="00EE2535"/>
    <w:rsid w:val="00EF27D9"/>
    <w:rsid w:val="00F00433"/>
    <w:rsid w:val="00F022C8"/>
    <w:rsid w:val="00F1285D"/>
    <w:rsid w:val="00F23921"/>
    <w:rsid w:val="00F329F4"/>
    <w:rsid w:val="00F353A4"/>
    <w:rsid w:val="00F413BA"/>
    <w:rsid w:val="00F42DBF"/>
    <w:rsid w:val="00F45C04"/>
    <w:rsid w:val="00F50040"/>
    <w:rsid w:val="00F579AC"/>
    <w:rsid w:val="00F679DE"/>
    <w:rsid w:val="00F72A2F"/>
    <w:rsid w:val="00F7444C"/>
    <w:rsid w:val="00F76326"/>
    <w:rsid w:val="00F772C6"/>
    <w:rsid w:val="00F777A7"/>
    <w:rsid w:val="00F843B2"/>
    <w:rsid w:val="00F87A72"/>
    <w:rsid w:val="00F91B36"/>
    <w:rsid w:val="00F93A6F"/>
    <w:rsid w:val="00F94209"/>
    <w:rsid w:val="00FA281E"/>
    <w:rsid w:val="00FA67A8"/>
    <w:rsid w:val="00FA765F"/>
    <w:rsid w:val="00FB1B6D"/>
    <w:rsid w:val="00FB32F6"/>
    <w:rsid w:val="00FB6143"/>
    <w:rsid w:val="00FC38EC"/>
    <w:rsid w:val="00FD29A3"/>
    <w:rsid w:val="00FD519C"/>
    <w:rsid w:val="00FE18DA"/>
    <w:rsid w:val="00FE20D7"/>
    <w:rsid w:val="00FE7147"/>
    <w:rsid w:val="00FE7319"/>
    <w:rsid w:val="00FE7BE0"/>
    <w:rsid w:val="00FF292E"/>
    <w:rsid w:val="00FF42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style="mso-fit-shape-to-text:t"/>
    </o:shapedefaults>
    <o:shapelayout v:ext="edit">
      <o:idmap v:ext="edit" data="2"/>
    </o:shapelayout>
  </w:shapeDefaults>
  <w:decimalSymbol w:val=","/>
  <w:listSeparator w:val=","/>
  <w14:docId w14:val="6B048F53"/>
  <w15:docId w15:val="{F1991B6A-72D0-4595-885E-A0E80ECA2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47C"/>
    <w:rPr>
      <w:lang w:eastAsia="en-US"/>
    </w:rPr>
  </w:style>
  <w:style w:type="paragraph" w:styleId="Heading1">
    <w:name w:val="heading 1"/>
    <w:basedOn w:val="Normal"/>
    <w:next w:val="Normal"/>
    <w:link w:val="Heading1Char"/>
    <w:uiPriority w:val="9"/>
    <w:qFormat/>
    <w:rsid w:val="00EB690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74785B"/>
    <w:pPr>
      <w:keepNext/>
      <w:keepLines/>
      <w:spacing w:before="40" w:line="259" w:lineRule="auto"/>
      <w:outlineLvl w:val="2"/>
    </w:pPr>
    <w:rPr>
      <w:rFonts w:asciiTheme="majorHAnsi" w:eastAsiaTheme="majorEastAsia" w:hAnsiTheme="majorHAnsi" w:cstheme="majorBidi"/>
      <w:color w:val="243F60" w:themeColor="accent1" w:themeShade="7F"/>
      <w:sz w:val="24"/>
      <w:szCs w:val="24"/>
      <w:lang w:val="en-US"/>
    </w:rPr>
  </w:style>
  <w:style w:type="paragraph" w:styleId="Heading4">
    <w:name w:val="heading 4"/>
    <w:basedOn w:val="Normal"/>
    <w:next w:val="Normal"/>
    <w:link w:val="Heading4Char"/>
    <w:qFormat/>
    <w:rsid w:val="005D238E"/>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SectionHeader">
    <w:name w:val="T Section Header"/>
    <w:basedOn w:val="Normal"/>
    <w:rsid w:val="0033247C"/>
    <w:pPr>
      <w:jc w:val="right"/>
    </w:pPr>
    <w:rPr>
      <w:rFonts w:ascii="Quay Sans Black" w:hAnsi="Quay Sans Black"/>
      <w:b/>
      <w:caps/>
      <w:sz w:val="32"/>
    </w:rPr>
  </w:style>
  <w:style w:type="paragraph" w:customStyle="1" w:styleId="TSubSectionHeader">
    <w:name w:val="T Sub Section Header"/>
    <w:basedOn w:val="Normal"/>
    <w:rsid w:val="0033247C"/>
    <w:pPr>
      <w:jc w:val="right"/>
    </w:pPr>
    <w:rPr>
      <w:rFonts w:ascii="Quay Sans Black" w:hAnsi="Quay Sans Black"/>
      <w:sz w:val="32"/>
    </w:rPr>
  </w:style>
  <w:style w:type="paragraph" w:customStyle="1" w:styleId="TTitle">
    <w:name w:val="T Title"/>
    <w:basedOn w:val="Normal"/>
    <w:rsid w:val="0033247C"/>
    <w:rPr>
      <w:rFonts w:ascii="QuayItcTBoo" w:hAnsi="QuayItcTBoo"/>
      <w:sz w:val="30"/>
    </w:rPr>
  </w:style>
  <w:style w:type="paragraph" w:customStyle="1" w:styleId="TSubTitle">
    <w:name w:val="T Sub Title"/>
    <w:basedOn w:val="Normal"/>
    <w:rsid w:val="0033247C"/>
    <w:rPr>
      <w:rFonts w:ascii="Quay Sans Black" w:hAnsi="Quay Sans Black"/>
      <w:sz w:val="24"/>
    </w:rPr>
  </w:style>
  <w:style w:type="paragraph" w:customStyle="1" w:styleId="TTextNormal">
    <w:name w:val="T Text Normal"/>
    <w:basedOn w:val="Normal"/>
    <w:rsid w:val="0033247C"/>
    <w:pPr>
      <w:spacing w:line="200" w:lineRule="exact"/>
      <w:jc w:val="both"/>
    </w:pPr>
    <w:rPr>
      <w:rFonts w:ascii="QuayItcTBoo" w:hAnsi="QuayItcTBoo"/>
      <w:sz w:val="18"/>
    </w:rPr>
  </w:style>
  <w:style w:type="paragraph" w:customStyle="1" w:styleId="TTextBold">
    <w:name w:val="T Text Bold"/>
    <w:basedOn w:val="TTextNormal"/>
    <w:rsid w:val="0033247C"/>
    <w:rPr>
      <w:rFonts w:ascii="Quay Sans Black" w:hAnsi="Quay Sans Black"/>
    </w:rPr>
  </w:style>
  <w:style w:type="paragraph" w:customStyle="1" w:styleId="MCbodycopy">
    <w:name w:val="MC body copy"/>
    <w:basedOn w:val="Normal"/>
    <w:autoRedefine/>
    <w:rsid w:val="00CA2B5E"/>
    <w:rPr>
      <w:rFonts w:ascii="Arial" w:hAnsi="Arial" w:cs="Arial"/>
    </w:rPr>
  </w:style>
  <w:style w:type="character" w:styleId="Hyperlink">
    <w:name w:val="Hyperlink"/>
    <w:basedOn w:val="DefaultParagraphFont"/>
    <w:rsid w:val="000847B8"/>
    <w:rPr>
      <w:color w:val="0000FF"/>
      <w:u w:val="single"/>
    </w:rPr>
  </w:style>
  <w:style w:type="paragraph" w:styleId="Header">
    <w:name w:val="header"/>
    <w:basedOn w:val="Normal"/>
    <w:rsid w:val="000847B8"/>
    <w:pPr>
      <w:tabs>
        <w:tab w:val="center" w:pos="4320"/>
        <w:tab w:val="right" w:pos="8640"/>
      </w:tabs>
    </w:pPr>
  </w:style>
  <w:style w:type="paragraph" w:styleId="Footer">
    <w:name w:val="footer"/>
    <w:basedOn w:val="Normal"/>
    <w:link w:val="FooterChar"/>
    <w:uiPriority w:val="99"/>
    <w:rsid w:val="000847B8"/>
    <w:pPr>
      <w:tabs>
        <w:tab w:val="center" w:pos="4320"/>
        <w:tab w:val="right" w:pos="8640"/>
      </w:tabs>
    </w:pPr>
  </w:style>
  <w:style w:type="paragraph" w:styleId="BalloonText">
    <w:name w:val="Balloon Text"/>
    <w:basedOn w:val="Normal"/>
    <w:semiHidden/>
    <w:rsid w:val="00206B7B"/>
    <w:rPr>
      <w:rFonts w:ascii="Tahoma" w:hAnsi="Tahoma" w:cs="Tahoma"/>
      <w:sz w:val="16"/>
      <w:szCs w:val="16"/>
    </w:rPr>
  </w:style>
  <w:style w:type="character" w:customStyle="1" w:styleId="A0">
    <w:name w:val="A0"/>
    <w:rsid w:val="00074C7D"/>
    <w:rPr>
      <w:color w:val="000000"/>
    </w:rPr>
  </w:style>
  <w:style w:type="paragraph" w:customStyle="1" w:styleId="Pa0">
    <w:name w:val="Pa0"/>
    <w:basedOn w:val="Default"/>
    <w:next w:val="Default"/>
    <w:rsid w:val="00074C7D"/>
    <w:pPr>
      <w:spacing w:after="280" w:line="240" w:lineRule="atLeast"/>
    </w:pPr>
    <w:rPr>
      <w:color w:val="auto"/>
    </w:rPr>
  </w:style>
  <w:style w:type="paragraph" w:customStyle="1" w:styleId="Default">
    <w:name w:val="Default"/>
    <w:rsid w:val="00074C7D"/>
    <w:pPr>
      <w:autoSpaceDE w:val="0"/>
      <w:autoSpaceDN w:val="0"/>
      <w:adjustRightInd w:val="0"/>
    </w:pPr>
    <w:rPr>
      <w:color w:val="000000"/>
      <w:sz w:val="24"/>
      <w:szCs w:val="24"/>
      <w:lang w:val="en-US" w:eastAsia="en-US"/>
    </w:rPr>
  </w:style>
  <w:style w:type="character" w:customStyle="1" w:styleId="A1">
    <w:name w:val="A1"/>
    <w:rsid w:val="00074C7D"/>
    <w:rPr>
      <w:color w:val="000000"/>
    </w:rPr>
  </w:style>
  <w:style w:type="paragraph" w:customStyle="1" w:styleId="Pa1">
    <w:name w:val="Pa1"/>
    <w:basedOn w:val="Default"/>
    <w:next w:val="Default"/>
    <w:rsid w:val="00074C7D"/>
    <w:pPr>
      <w:spacing w:after="100" w:line="240" w:lineRule="atLeast"/>
    </w:pPr>
    <w:rPr>
      <w:color w:val="auto"/>
    </w:rPr>
  </w:style>
  <w:style w:type="paragraph" w:customStyle="1" w:styleId="Pa4">
    <w:name w:val="Pa4"/>
    <w:basedOn w:val="Default"/>
    <w:next w:val="Default"/>
    <w:rsid w:val="00074C7D"/>
    <w:pPr>
      <w:spacing w:after="100" w:line="240" w:lineRule="atLeast"/>
    </w:pPr>
    <w:rPr>
      <w:color w:val="auto"/>
    </w:rPr>
  </w:style>
  <w:style w:type="character" w:customStyle="1" w:styleId="A2">
    <w:name w:val="A2"/>
    <w:rsid w:val="00074C7D"/>
    <w:rPr>
      <w:color w:val="000000"/>
    </w:rPr>
  </w:style>
  <w:style w:type="paragraph" w:customStyle="1" w:styleId="Pa3">
    <w:name w:val="Pa3"/>
    <w:basedOn w:val="Default"/>
    <w:next w:val="Default"/>
    <w:rsid w:val="00074C7D"/>
    <w:pPr>
      <w:spacing w:after="280" w:line="240" w:lineRule="atLeast"/>
    </w:pPr>
    <w:rPr>
      <w:color w:val="auto"/>
    </w:rPr>
  </w:style>
  <w:style w:type="paragraph" w:customStyle="1" w:styleId="Pa6">
    <w:name w:val="Pa6"/>
    <w:basedOn w:val="Default"/>
    <w:next w:val="Default"/>
    <w:rsid w:val="00074C7D"/>
    <w:pPr>
      <w:spacing w:line="240" w:lineRule="atLeast"/>
    </w:pPr>
    <w:rPr>
      <w:color w:val="auto"/>
    </w:rPr>
  </w:style>
  <w:style w:type="character" w:customStyle="1" w:styleId="A3">
    <w:name w:val="A3"/>
    <w:rsid w:val="00074C7D"/>
    <w:rPr>
      <w:color w:val="000000"/>
    </w:rPr>
  </w:style>
  <w:style w:type="paragraph" w:styleId="PlainText">
    <w:name w:val="Plain Text"/>
    <w:basedOn w:val="Normal"/>
    <w:rsid w:val="00074C7D"/>
    <w:rPr>
      <w:rFonts w:ascii="Courier New" w:hAnsi="Courier New"/>
      <w:lang w:val="en-US"/>
    </w:rPr>
  </w:style>
  <w:style w:type="character" w:styleId="CommentReference">
    <w:name w:val="annotation reference"/>
    <w:basedOn w:val="DefaultParagraphFont"/>
    <w:uiPriority w:val="99"/>
    <w:semiHidden/>
    <w:unhideWhenUsed/>
    <w:rsid w:val="00970FC5"/>
    <w:rPr>
      <w:sz w:val="16"/>
      <w:szCs w:val="16"/>
    </w:rPr>
  </w:style>
  <w:style w:type="paragraph" w:styleId="CommentText">
    <w:name w:val="annotation text"/>
    <w:basedOn w:val="Normal"/>
    <w:link w:val="CommentTextChar"/>
    <w:uiPriority w:val="99"/>
    <w:unhideWhenUsed/>
    <w:rsid w:val="00970FC5"/>
  </w:style>
  <w:style w:type="character" w:customStyle="1" w:styleId="CommentTextChar">
    <w:name w:val="Comment Text Char"/>
    <w:basedOn w:val="DefaultParagraphFont"/>
    <w:link w:val="CommentText"/>
    <w:uiPriority w:val="99"/>
    <w:rsid w:val="00970FC5"/>
    <w:rPr>
      <w:lang w:eastAsia="en-US"/>
    </w:rPr>
  </w:style>
  <w:style w:type="paragraph" w:styleId="CommentSubject">
    <w:name w:val="annotation subject"/>
    <w:basedOn w:val="CommentText"/>
    <w:next w:val="CommentText"/>
    <w:link w:val="CommentSubjectChar"/>
    <w:uiPriority w:val="99"/>
    <w:semiHidden/>
    <w:unhideWhenUsed/>
    <w:rsid w:val="00970FC5"/>
    <w:rPr>
      <w:b/>
      <w:bCs/>
    </w:rPr>
  </w:style>
  <w:style w:type="character" w:customStyle="1" w:styleId="CommentSubjectChar">
    <w:name w:val="Comment Subject Char"/>
    <w:basedOn w:val="CommentTextChar"/>
    <w:link w:val="CommentSubject"/>
    <w:uiPriority w:val="99"/>
    <w:semiHidden/>
    <w:rsid w:val="00970FC5"/>
    <w:rPr>
      <w:b/>
      <w:bCs/>
      <w:lang w:eastAsia="en-US"/>
    </w:rPr>
  </w:style>
  <w:style w:type="table" w:styleId="TableGrid">
    <w:name w:val="Table Grid"/>
    <w:basedOn w:val="TableNormal"/>
    <w:rsid w:val="00443E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B6908"/>
    <w:rPr>
      <w:rFonts w:asciiTheme="majorHAnsi" w:eastAsiaTheme="majorEastAsia" w:hAnsiTheme="majorHAnsi" w:cstheme="majorBidi"/>
      <w:b/>
      <w:bCs/>
      <w:color w:val="365F91" w:themeColor="accent1" w:themeShade="BF"/>
      <w:sz w:val="28"/>
      <w:szCs w:val="28"/>
      <w:lang w:eastAsia="en-US"/>
    </w:rPr>
  </w:style>
  <w:style w:type="paragraph" w:styleId="NormalWeb">
    <w:name w:val="Normal (Web)"/>
    <w:basedOn w:val="Normal"/>
    <w:uiPriority w:val="99"/>
    <w:rsid w:val="00EB6908"/>
    <w:pPr>
      <w:spacing w:before="100" w:beforeAutospacing="1" w:after="100" w:afterAutospacing="1"/>
    </w:pPr>
    <w:rPr>
      <w:rFonts w:ascii="Arial Unicode MS" w:eastAsia="Arial Unicode MS" w:hAnsi="Arial Unicode MS" w:cs="Arial Unicode MS"/>
      <w:sz w:val="24"/>
      <w:szCs w:val="24"/>
    </w:rPr>
  </w:style>
  <w:style w:type="paragraph" w:styleId="BodyText">
    <w:name w:val="Body Text"/>
    <w:basedOn w:val="Normal"/>
    <w:link w:val="BodyTextChar"/>
    <w:rsid w:val="00EB6908"/>
    <w:pPr>
      <w:spacing w:before="100" w:beforeAutospacing="1" w:after="100" w:afterAutospacing="1"/>
    </w:pPr>
    <w:rPr>
      <w:rFonts w:ascii="Arial" w:hAnsi="Arial" w:cs="Arial"/>
      <w:sz w:val="22"/>
      <w:szCs w:val="24"/>
    </w:rPr>
  </w:style>
  <w:style w:type="character" w:customStyle="1" w:styleId="BodyTextChar">
    <w:name w:val="Body Text Char"/>
    <w:basedOn w:val="DefaultParagraphFont"/>
    <w:link w:val="BodyText"/>
    <w:rsid w:val="00EB6908"/>
    <w:rPr>
      <w:rFonts w:ascii="Arial" w:hAnsi="Arial" w:cs="Arial"/>
      <w:sz w:val="22"/>
      <w:szCs w:val="24"/>
      <w:lang w:eastAsia="en-US"/>
    </w:rPr>
  </w:style>
  <w:style w:type="paragraph" w:styleId="BodyText3">
    <w:name w:val="Body Text 3"/>
    <w:basedOn w:val="Normal"/>
    <w:link w:val="BodyText3Char"/>
    <w:rsid w:val="00EB6908"/>
    <w:pPr>
      <w:jc w:val="both"/>
    </w:pPr>
    <w:rPr>
      <w:rFonts w:ascii="Arial" w:hAnsi="Arial" w:cs="Arial"/>
      <w:spacing w:val="-5"/>
      <w:sz w:val="22"/>
    </w:rPr>
  </w:style>
  <w:style w:type="character" w:customStyle="1" w:styleId="BodyText3Char">
    <w:name w:val="Body Text 3 Char"/>
    <w:basedOn w:val="DefaultParagraphFont"/>
    <w:link w:val="BodyText3"/>
    <w:rsid w:val="00EB6908"/>
    <w:rPr>
      <w:rFonts w:ascii="Arial" w:hAnsi="Arial" w:cs="Arial"/>
      <w:spacing w:val="-5"/>
      <w:sz w:val="22"/>
      <w:lang w:eastAsia="en-US"/>
    </w:rPr>
  </w:style>
  <w:style w:type="paragraph" w:styleId="ListParagraph">
    <w:name w:val="List Paragraph"/>
    <w:basedOn w:val="Normal"/>
    <w:uiPriority w:val="34"/>
    <w:qFormat/>
    <w:rsid w:val="00555838"/>
    <w:pPr>
      <w:ind w:left="720"/>
      <w:contextualSpacing/>
    </w:pPr>
    <w:rPr>
      <w:rFonts w:ascii="Calibri" w:eastAsiaTheme="minorHAnsi" w:hAnsi="Calibri"/>
      <w:sz w:val="22"/>
      <w:szCs w:val="22"/>
      <w:lang w:eastAsia="en-GB"/>
    </w:rPr>
  </w:style>
  <w:style w:type="character" w:styleId="FollowedHyperlink">
    <w:name w:val="FollowedHyperlink"/>
    <w:basedOn w:val="DefaultParagraphFont"/>
    <w:uiPriority w:val="99"/>
    <w:semiHidden/>
    <w:unhideWhenUsed/>
    <w:rsid w:val="00AB408F"/>
    <w:rPr>
      <w:color w:val="800080" w:themeColor="followedHyperlink"/>
      <w:u w:val="single"/>
    </w:rPr>
  </w:style>
  <w:style w:type="character" w:customStyle="1" w:styleId="Heading4Char">
    <w:name w:val="Heading 4 Char"/>
    <w:basedOn w:val="DefaultParagraphFont"/>
    <w:link w:val="Heading4"/>
    <w:rsid w:val="00E072C0"/>
    <w:rPr>
      <w:b/>
      <w:bCs/>
      <w:sz w:val="28"/>
      <w:szCs w:val="28"/>
      <w:lang w:eastAsia="en-US"/>
    </w:rPr>
  </w:style>
  <w:style w:type="paragraph" w:styleId="FootnoteText">
    <w:name w:val="footnote text"/>
    <w:basedOn w:val="Normal"/>
    <w:link w:val="FootnoteTextChar"/>
    <w:uiPriority w:val="99"/>
    <w:semiHidden/>
    <w:unhideWhenUsed/>
    <w:rsid w:val="00FB6143"/>
  </w:style>
  <w:style w:type="character" w:customStyle="1" w:styleId="FootnoteTextChar">
    <w:name w:val="Footnote Text Char"/>
    <w:basedOn w:val="DefaultParagraphFont"/>
    <w:link w:val="FootnoteText"/>
    <w:uiPriority w:val="99"/>
    <w:semiHidden/>
    <w:rsid w:val="00FB6143"/>
    <w:rPr>
      <w:lang w:eastAsia="en-US"/>
    </w:rPr>
  </w:style>
  <w:style w:type="character" w:styleId="FootnoteReference">
    <w:name w:val="footnote reference"/>
    <w:basedOn w:val="DefaultParagraphFont"/>
    <w:uiPriority w:val="99"/>
    <w:semiHidden/>
    <w:unhideWhenUsed/>
    <w:rsid w:val="00FB6143"/>
    <w:rPr>
      <w:vertAlign w:val="superscript"/>
    </w:rPr>
  </w:style>
  <w:style w:type="paragraph" w:styleId="Revision">
    <w:name w:val="Revision"/>
    <w:hidden/>
    <w:uiPriority w:val="99"/>
    <w:semiHidden/>
    <w:rsid w:val="00860044"/>
    <w:rPr>
      <w:lang w:eastAsia="en-US"/>
    </w:rPr>
  </w:style>
  <w:style w:type="character" w:customStyle="1" w:styleId="FooterChar">
    <w:name w:val="Footer Char"/>
    <w:basedOn w:val="DefaultParagraphFont"/>
    <w:link w:val="Footer"/>
    <w:uiPriority w:val="99"/>
    <w:rsid w:val="00DA36CE"/>
    <w:rPr>
      <w:lang w:eastAsia="en-US"/>
    </w:rPr>
  </w:style>
  <w:style w:type="character" w:customStyle="1" w:styleId="Heading3Char">
    <w:name w:val="Heading 3 Char"/>
    <w:basedOn w:val="DefaultParagraphFont"/>
    <w:link w:val="Heading3"/>
    <w:uiPriority w:val="9"/>
    <w:rsid w:val="0074785B"/>
    <w:rPr>
      <w:rFonts w:asciiTheme="majorHAnsi" w:eastAsiaTheme="majorEastAsia" w:hAnsiTheme="majorHAnsi" w:cstheme="majorBidi"/>
      <w:color w:val="243F60" w:themeColor="accent1" w:themeShade="7F"/>
      <w:sz w:val="24"/>
      <w:szCs w:val="24"/>
      <w:lang w:val="en-US" w:eastAsia="en-US"/>
    </w:rPr>
  </w:style>
  <w:style w:type="paragraph" w:styleId="NoSpacing">
    <w:name w:val="No Spacing"/>
    <w:uiPriority w:val="1"/>
    <w:qFormat/>
    <w:rsid w:val="0074785B"/>
    <w:rPr>
      <w:rFonts w:ascii="Calibri" w:eastAsia="Calibri" w:hAnsi="Calibri"/>
      <w:sz w:val="22"/>
      <w:szCs w:val="22"/>
      <w:lang w:val="ro-R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40234">
      <w:bodyDiv w:val="1"/>
      <w:marLeft w:val="0"/>
      <w:marRight w:val="0"/>
      <w:marTop w:val="0"/>
      <w:marBottom w:val="0"/>
      <w:divBdr>
        <w:top w:val="none" w:sz="0" w:space="0" w:color="auto"/>
        <w:left w:val="none" w:sz="0" w:space="0" w:color="auto"/>
        <w:bottom w:val="none" w:sz="0" w:space="0" w:color="auto"/>
        <w:right w:val="none" w:sz="0" w:space="0" w:color="auto"/>
      </w:divBdr>
      <w:divsChild>
        <w:div w:id="1545798009">
          <w:marLeft w:val="0"/>
          <w:marRight w:val="0"/>
          <w:marTop w:val="0"/>
          <w:marBottom w:val="0"/>
          <w:divBdr>
            <w:top w:val="none" w:sz="0" w:space="0" w:color="auto"/>
            <w:left w:val="none" w:sz="0" w:space="0" w:color="auto"/>
            <w:bottom w:val="none" w:sz="0" w:space="0" w:color="auto"/>
            <w:right w:val="none" w:sz="0" w:space="0" w:color="auto"/>
          </w:divBdr>
          <w:divsChild>
            <w:div w:id="1088967431">
              <w:marLeft w:val="0"/>
              <w:marRight w:val="0"/>
              <w:marTop w:val="0"/>
              <w:marBottom w:val="0"/>
              <w:divBdr>
                <w:top w:val="none" w:sz="0" w:space="0" w:color="auto"/>
                <w:left w:val="none" w:sz="0" w:space="0" w:color="auto"/>
                <w:bottom w:val="none" w:sz="0" w:space="0" w:color="auto"/>
                <w:right w:val="none" w:sz="0" w:space="0" w:color="auto"/>
              </w:divBdr>
              <w:divsChild>
                <w:div w:id="30305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10258">
      <w:bodyDiv w:val="1"/>
      <w:marLeft w:val="0"/>
      <w:marRight w:val="0"/>
      <w:marTop w:val="0"/>
      <w:marBottom w:val="0"/>
      <w:divBdr>
        <w:top w:val="none" w:sz="0" w:space="0" w:color="auto"/>
        <w:left w:val="none" w:sz="0" w:space="0" w:color="auto"/>
        <w:bottom w:val="none" w:sz="0" w:space="0" w:color="auto"/>
        <w:right w:val="none" w:sz="0" w:space="0" w:color="auto"/>
      </w:divBdr>
    </w:div>
    <w:div w:id="291401777">
      <w:bodyDiv w:val="1"/>
      <w:marLeft w:val="0"/>
      <w:marRight w:val="0"/>
      <w:marTop w:val="0"/>
      <w:marBottom w:val="0"/>
      <w:divBdr>
        <w:top w:val="none" w:sz="0" w:space="0" w:color="auto"/>
        <w:left w:val="none" w:sz="0" w:space="0" w:color="auto"/>
        <w:bottom w:val="none" w:sz="0" w:space="0" w:color="auto"/>
        <w:right w:val="none" w:sz="0" w:space="0" w:color="auto"/>
      </w:divBdr>
      <w:divsChild>
        <w:div w:id="1780754872">
          <w:marLeft w:val="0"/>
          <w:marRight w:val="0"/>
          <w:marTop w:val="0"/>
          <w:marBottom w:val="0"/>
          <w:divBdr>
            <w:top w:val="none" w:sz="0" w:space="0" w:color="auto"/>
            <w:left w:val="none" w:sz="0" w:space="0" w:color="auto"/>
            <w:bottom w:val="none" w:sz="0" w:space="0" w:color="auto"/>
            <w:right w:val="none" w:sz="0" w:space="0" w:color="auto"/>
          </w:divBdr>
          <w:divsChild>
            <w:div w:id="56053198">
              <w:marLeft w:val="0"/>
              <w:marRight w:val="0"/>
              <w:marTop w:val="0"/>
              <w:marBottom w:val="0"/>
              <w:divBdr>
                <w:top w:val="none" w:sz="0" w:space="0" w:color="auto"/>
                <w:left w:val="none" w:sz="0" w:space="0" w:color="auto"/>
                <w:bottom w:val="none" w:sz="0" w:space="0" w:color="auto"/>
                <w:right w:val="none" w:sz="0" w:space="0" w:color="auto"/>
              </w:divBdr>
              <w:divsChild>
                <w:div w:id="65491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889027">
      <w:bodyDiv w:val="1"/>
      <w:marLeft w:val="0"/>
      <w:marRight w:val="0"/>
      <w:marTop w:val="0"/>
      <w:marBottom w:val="0"/>
      <w:divBdr>
        <w:top w:val="none" w:sz="0" w:space="0" w:color="auto"/>
        <w:left w:val="none" w:sz="0" w:space="0" w:color="auto"/>
        <w:bottom w:val="none" w:sz="0" w:space="0" w:color="auto"/>
        <w:right w:val="none" w:sz="0" w:space="0" w:color="auto"/>
      </w:divBdr>
    </w:div>
    <w:div w:id="1174956349">
      <w:bodyDiv w:val="1"/>
      <w:marLeft w:val="0"/>
      <w:marRight w:val="0"/>
      <w:marTop w:val="0"/>
      <w:marBottom w:val="0"/>
      <w:divBdr>
        <w:top w:val="none" w:sz="0" w:space="0" w:color="auto"/>
        <w:left w:val="none" w:sz="0" w:space="0" w:color="auto"/>
        <w:bottom w:val="none" w:sz="0" w:space="0" w:color="auto"/>
        <w:right w:val="none" w:sz="0" w:space="0" w:color="auto"/>
      </w:divBdr>
    </w:div>
    <w:div w:id="1370494399">
      <w:bodyDiv w:val="1"/>
      <w:marLeft w:val="0"/>
      <w:marRight w:val="0"/>
      <w:marTop w:val="0"/>
      <w:marBottom w:val="0"/>
      <w:divBdr>
        <w:top w:val="none" w:sz="0" w:space="0" w:color="auto"/>
        <w:left w:val="none" w:sz="0" w:space="0" w:color="auto"/>
        <w:bottom w:val="none" w:sz="0" w:space="0" w:color="auto"/>
        <w:right w:val="none" w:sz="0" w:space="0" w:color="auto"/>
      </w:divBdr>
    </w:div>
    <w:div w:id="1441759211">
      <w:bodyDiv w:val="1"/>
      <w:marLeft w:val="0"/>
      <w:marRight w:val="0"/>
      <w:marTop w:val="0"/>
      <w:marBottom w:val="0"/>
      <w:divBdr>
        <w:top w:val="none" w:sz="0" w:space="0" w:color="auto"/>
        <w:left w:val="none" w:sz="0" w:space="0" w:color="auto"/>
        <w:bottom w:val="none" w:sz="0" w:space="0" w:color="auto"/>
        <w:right w:val="none" w:sz="0" w:space="0" w:color="auto"/>
      </w:divBdr>
    </w:div>
    <w:div w:id="1695496462">
      <w:bodyDiv w:val="1"/>
      <w:marLeft w:val="0"/>
      <w:marRight w:val="0"/>
      <w:marTop w:val="0"/>
      <w:marBottom w:val="0"/>
      <w:divBdr>
        <w:top w:val="none" w:sz="0" w:space="0" w:color="auto"/>
        <w:left w:val="none" w:sz="0" w:space="0" w:color="auto"/>
        <w:bottom w:val="none" w:sz="0" w:space="0" w:color="auto"/>
        <w:right w:val="none" w:sz="0" w:space="0" w:color="auto"/>
      </w:divBdr>
      <w:divsChild>
        <w:div w:id="151944233">
          <w:marLeft w:val="0"/>
          <w:marRight w:val="0"/>
          <w:marTop w:val="0"/>
          <w:marBottom w:val="0"/>
          <w:divBdr>
            <w:top w:val="none" w:sz="0" w:space="0" w:color="auto"/>
            <w:left w:val="none" w:sz="0" w:space="0" w:color="auto"/>
            <w:bottom w:val="none" w:sz="0" w:space="0" w:color="auto"/>
            <w:right w:val="none" w:sz="0" w:space="0" w:color="auto"/>
          </w:divBdr>
          <w:divsChild>
            <w:div w:id="2105304265">
              <w:marLeft w:val="0"/>
              <w:marRight w:val="0"/>
              <w:marTop w:val="0"/>
              <w:marBottom w:val="0"/>
              <w:divBdr>
                <w:top w:val="none" w:sz="0" w:space="0" w:color="auto"/>
                <w:left w:val="none" w:sz="0" w:space="0" w:color="auto"/>
                <w:bottom w:val="none" w:sz="0" w:space="0" w:color="auto"/>
                <w:right w:val="none" w:sz="0" w:space="0" w:color="auto"/>
              </w:divBdr>
              <w:divsChild>
                <w:div w:id="3292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245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36FD5B-7375-4C6A-A47B-2F1B9EBA5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Pages>
  <Words>480</Words>
  <Characters>2741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FAX COVER SHEET</vt:lpstr>
    </vt:vector>
  </TitlesOfParts>
  <Company>AV Browne</Company>
  <LinksUpToDate>false</LinksUpToDate>
  <CharactersWithSpaces>3215</CharactersWithSpaces>
  <SharedDoc>false</SharedDoc>
  <HLinks>
    <vt:vector size="18" baseType="variant">
      <vt:variant>
        <vt:i4>2687019</vt:i4>
      </vt:variant>
      <vt:variant>
        <vt:i4>16</vt:i4>
      </vt:variant>
      <vt:variant>
        <vt:i4>0</vt:i4>
      </vt:variant>
      <vt:variant>
        <vt:i4>5</vt:i4>
      </vt:variant>
      <vt:variant>
        <vt:lpwstr>http://www.investni.com/proofofconcept</vt:lpwstr>
      </vt:variant>
      <vt:variant>
        <vt:lpwstr/>
      </vt:variant>
      <vt:variant>
        <vt:i4>3276816</vt:i4>
      </vt:variant>
      <vt:variant>
        <vt:i4>13</vt:i4>
      </vt:variant>
      <vt:variant>
        <vt:i4>0</vt:i4>
      </vt:variant>
      <vt:variant>
        <vt:i4>5</vt:i4>
      </vt:variant>
      <vt:variant>
        <vt:lpwstr>mailto:POC@investni.com</vt:lpwstr>
      </vt:variant>
      <vt:variant>
        <vt:lpwstr/>
      </vt:variant>
      <vt:variant>
        <vt:i4>2031729</vt:i4>
      </vt:variant>
      <vt:variant>
        <vt:i4>8189</vt:i4>
      </vt:variant>
      <vt:variant>
        <vt:i4>1026</vt:i4>
      </vt:variant>
      <vt:variant>
        <vt:i4>1</vt:i4>
      </vt:variant>
      <vt:variant>
        <vt:lpwstr>http://www.investni.com/erdf_logo.gif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 COVER SHEET</dc:title>
  <dc:subject/>
  <dc:creator>paul.malcomson</dc:creator>
  <cp:keywords/>
  <dc:description/>
  <cp:lastModifiedBy>Catalin NEGRU (177)</cp:lastModifiedBy>
  <cp:revision>17</cp:revision>
  <cp:lastPrinted>2020-02-04T11:59:00Z</cp:lastPrinted>
  <dcterms:created xsi:type="dcterms:W3CDTF">2022-11-09T14:30:00Z</dcterms:created>
  <dcterms:modified xsi:type="dcterms:W3CDTF">2022-11-14T13:50:00Z</dcterms:modified>
</cp:coreProperties>
</file>